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68" w:rsidRDefault="00446968" w:rsidP="004469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968" w:rsidRDefault="00446968" w:rsidP="00446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MEZUN DURUMDA OLAN ÖĞRENCİLERİMİZİN DİKKATİNE</w:t>
      </w:r>
    </w:p>
    <w:p w:rsidR="00446968" w:rsidRDefault="00446968" w:rsidP="004469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968" w:rsidRDefault="00446968" w:rsidP="00446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Öğrencilerimizin mezun durumda olması için aşağıdaki şartları yerine getirmesi gerekmektedir.</w:t>
      </w:r>
    </w:p>
    <w:p w:rsidR="00446968" w:rsidRDefault="00446968" w:rsidP="004469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968" w:rsidRDefault="00446968" w:rsidP="00446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</w:t>
      </w:r>
      <w:r>
        <w:rPr>
          <w:rFonts w:ascii="Times New Roman" w:hAnsi="Times New Roman" w:cs="Times New Roman"/>
          <w:b/>
          <w:sz w:val="24"/>
          <w:szCs w:val="24"/>
        </w:rPr>
        <w:t>zorunlu</w:t>
      </w:r>
      <w:r>
        <w:rPr>
          <w:rFonts w:ascii="Times New Roman" w:hAnsi="Times New Roman" w:cs="Times New Roman"/>
          <w:sz w:val="24"/>
          <w:szCs w:val="24"/>
        </w:rPr>
        <w:t xml:space="preserve"> dersleri alması, </w:t>
      </w:r>
    </w:p>
    <w:p w:rsidR="00446968" w:rsidRDefault="00446968" w:rsidP="00446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belirtilen sayıda bölüm teknik seçmeli ve üniversite ortak seçmeli ders alması,</w:t>
      </w:r>
    </w:p>
    <w:p w:rsidR="00446968" w:rsidRDefault="00446968" w:rsidP="00446968">
      <w:pPr>
        <w:pStyle w:val="ListeParagraf"/>
        <w:numPr>
          <w:ilvl w:val="0"/>
          <w:numId w:val="1"/>
        </w:numPr>
        <w:jc w:val="both"/>
      </w:pPr>
      <w:r>
        <w:rPr>
          <w:b/>
        </w:rPr>
        <w:t>6 Adet</w:t>
      </w:r>
      <w:r>
        <w:t xml:space="preserve"> Bölüm Teknik Seçmeli Ders</w:t>
      </w:r>
    </w:p>
    <w:p w:rsidR="00446968" w:rsidRDefault="00446968" w:rsidP="00446968">
      <w:pPr>
        <w:pStyle w:val="ListeParagraf"/>
        <w:numPr>
          <w:ilvl w:val="0"/>
          <w:numId w:val="1"/>
        </w:numPr>
        <w:jc w:val="both"/>
      </w:pPr>
      <w:r>
        <w:rPr>
          <w:b/>
        </w:rPr>
        <w:t>3 Adet</w:t>
      </w:r>
      <w:r>
        <w:t xml:space="preserve"> Üniversite Ortak Seçmeli Ders (Girişimcilik ve Proje Yönetimi Ders </w:t>
      </w:r>
      <w:proofErr w:type="gramStart"/>
      <w:r>
        <w:t>Dahil</w:t>
      </w:r>
      <w:proofErr w:type="gramEnd"/>
      <w:r>
        <w:t>)</w:t>
      </w:r>
    </w:p>
    <w:p w:rsidR="00446968" w:rsidRDefault="00446968" w:rsidP="00446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240 AKTS</w:t>
      </w:r>
      <w:r>
        <w:rPr>
          <w:rFonts w:ascii="Times New Roman" w:hAnsi="Times New Roman" w:cs="Times New Roman"/>
          <w:sz w:val="24"/>
          <w:szCs w:val="24"/>
        </w:rPr>
        <w:t xml:space="preserve"> şartını sağlaması,</w:t>
      </w:r>
    </w:p>
    <w:p w:rsidR="00446968" w:rsidRDefault="00446968" w:rsidP="00446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Genel not ortalaması en az </w:t>
      </w:r>
      <w:r>
        <w:rPr>
          <w:rFonts w:ascii="Times New Roman" w:hAnsi="Times New Roman" w:cs="Times New Roman"/>
          <w:b/>
          <w:sz w:val="24"/>
          <w:szCs w:val="24"/>
        </w:rPr>
        <w:t>2,00</w:t>
      </w:r>
      <w:r>
        <w:rPr>
          <w:rFonts w:ascii="Times New Roman" w:hAnsi="Times New Roman" w:cs="Times New Roman"/>
          <w:sz w:val="24"/>
          <w:szCs w:val="24"/>
        </w:rPr>
        <w:t xml:space="preserve"> şartını sağlaması</w:t>
      </w:r>
    </w:p>
    <w:p w:rsidR="00446968" w:rsidRDefault="00446968" w:rsidP="004469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968" w:rsidRDefault="00446968" w:rsidP="00446968">
      <w:pPr>
        <w:pStyle w:val="ListeParagraf"/>
        <w:numPr>
          <w:ilvl w:val="0"/>
          <w:numId w:val="2"/>
        </w:numPr>
        <w:jc w:val="both"/>
      </w:pPr>
      <w:r>
        <w:t xml:space="preserve">Fazladan bölüm teknik seçmeli ders veya üniversite ortak seçmeli ders alan öğrenciler, öğrenci işleri personeli Filiz </w:t>
      </w:r>
      <w:proofErr w:type="spellStart"/>
      <w:r>
        <w:t>TOPARLAK’a</w:t>
      </w:r>
      <w:proofErr w:type="spellEnd"/>
      <w:r>
        <w:t xml:space="preserve"> (</w:t>
      </w:r>
      <w:hyperlink r:id="rId5" w:history="1">
        <w:r>
          <w:rPr>
            <w:rStyle w:val="Kpr"/>
          </w:rPr>
          <w:t>toparlak@sakarya.edu.tr</w:t>
        </w:r>
      </w:hyperlink>
      <w:r>
        <w:t>) mail atarak derslerini sildirebilirler. (240 AKTS şartını sağlaması gerekiyor)</w:t>
      </w:r>
    </w:p>
    <w:p w:rsidR="00446968" w:rsidRDefault="00446968" w:rsidP="004469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968" w:rsidRDefault="00446968" w:rsidP="00446968">
      <w:pPr>
        <w:pStyle w:val="ListeParagraf"/>
        <w:numPr>
          <w:ilvl w:val="0"/>
          <w:numId w:val="2"/>
        </w:numPr>
        <w:jc w:val="both"/>
      </w:pPr>
      <w:r>
        <w:t xml:space="preserve">Tüm zorunlu dersleri ve bölüm teknik/üniversite ortak seçmeli ders sayısını şartını sağlayıp 240 AKTS şartını sağlayamayan öğrenciler İNTİBAK </w:t>
      </w:r>
      <w:proofErr w:type="spellStart"/>
      <w:r>
        <w:t>AKTS’i</w:t>
      </w:r>
      <w:proofErr w:type="spellEnd"/>
      <w:r>
        <w:t xml:space="preserve"> için öğrenci işlerine dilekçe ile başvurmaları gerekmektedir. </w:t>
      </w:r>
    </w:p>
    <w:p w:rsidR="00446968" w:rsidRDefault="00446968" w:rsidP="00446968">
      <w:pPr>
        <w:jc w:val="both"/>
      </w:pPr>
    </w:p>
    <w:p w:rsidR="00446968" w:rsidRDefault="00446968" w:rsidP="00446968">
      <w:pPr>
        <w:jc w:val="both"/>
      </w:pPr>
    </w:p>
    <w:p w:rsidR="00446968" w:rsidRDefault="00446968" w:rsidP="00446968">
      <w:pPr>
        <w:jc w:val="both"/>
      </w:pPr>
    </w:p>
    <w:p w:rsidR="00446968" w:rsidRDefault="00446968" w:rsidP="00446968">
      <w:pPr>
        <w:jc w:val="both"/>
      </w:pPr>
    </w:p>
    <w:p w:rsidR="00446968" w:rsidRDefault="00446968" w:rsidP="00446968">
      <w:pPr>
        <w:jc w:val="both"/>
      </w:pPr>
    </w:p>
    <w:p w:rsidR="00446968" w:rsidRDefault="00446968" w:rsidP="00446968">
      <w:pPr>
        <w:jc w:val="both"/>
      </w:pPr>
    </w:p>
    <w:p w:rsidR="00446968" w:rsidRDefault="00446968" w:rsidP="00446968">
      <w:pPr>
        <w:jc w:val="both"/>
      </w:pPr>
    </w:p>
    <w:p w:rsidR="00CD6D41" w:rsidRDefault="00CD6D41"/>
    <w:sectPr w:rsidR="00CD6D41" w:rsidSect="00CD6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F1357"/>
    <w:multiLevelType w:val="hybridMultilevel"/>
    <w:tmpl w:val="B7A48B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546B70"/>
    <w:multiLevelType w:val="hybridMultilevel"/>
    <w:tmpl w:val="FD0419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968"/>
    <w:rsid w:val="002438F4"/>
    <w:rsid w:val="00446968"/>
    <w:rsid w:val="00CD6D41"/>
    <w:rsid w:val="00D4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9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4696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4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parlak@sakar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SAKARYA UNIVERSITESI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5</cp:revision>
  <dcterms:created xsi:type="dcterms:W3CDTF">2018-06-06T14:01:00Z</dcterms:created>
  <dcterms:modified xsi:type="dcterms:W3CDTF">2018-06-06T14:01:00Z</dcterms:modified>
</cp:coreProperties>
</file>