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553288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9" o:spid="_x0000_s1026" style="position:absolute;margin-left:-2.35pt;margin-top:.3pt;width:16.5pt;height:12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553288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1" o:spid="_x0000_s1032" style="position:absolute;margin-left:3.2pt;margin-top:-1.35pt;width:16.5pt;height:12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553288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6" o:spid="_x0000_s1031" style="position:absolute;margin-left:2.9pt;margin-top:-1.05pt;width:16.5pt;height:12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553288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11" o:spid="_x0000_s1030" style="position:absolute;margin-left:.9pt;margin-top:.7pt;width:16.5pt;height:12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<v:path arrowok="t"/>
                </v:rect>
              </w:pic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553288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8" o:spid="_x0000_s1029" style="position:absolute;left:0;text-align:left;margin-left:-3.25pt;margin-top:2.2pt;width:16.5pt;height:12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<v:path arrowok="t"/>
                </v:rect>
              </w:pic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553288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12" o:spid="_x0000_s1028" style="position:absolute;left:0;text-align:left;margin-left:-3.1pt;margin-top:3.05pt;width:16.5pt;height:12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<v:path arrowok="t"/>
                </v:rect>
              </w:pic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553288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19" o:spid="_x0000_s1027" style="position:absolute;left:0;text-align:left;margin-left:0;margin-top:-.2pt;width:16.5pt;height:12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<v:path arrowok="t"/>
                </v:rect>
              </w:pic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Default="00B25D3F" w:rsidP="00893D97">
      <w:pPr>
        <w:ind w:left="-426"/>
        <w:rPr>
          <w:b/>
          <w:sz w:val="16"/>
          <w:szCs w:val="16"/>
        </w:rPr>
      </w:pPr>
      <w:r w:rsidRPr="00B25D3F">
        <w:rPr>
          <w:b/>
          <w:sz w:val="16"/>
          <w:szCs w:val="16"/>
        </w:rPr>
        <w:t xml:space="preserve">Sakarya Üniversitesi Lisans ve </w:t>
      </w:r>
      <w:proofErr w:type="spellStart"/>
      <w:r w:rsidRPr="00B25D3F">
        <w:rPr>
          <w:b/>
          <w:sz w:val="16"/>
          <w:szCs w:val="16"/>
        </w:rPr>
        <w:t>Önlisans</w:t>
      </w:r>
      <w:proofErr w:type="spellEnd"/>
      <w:r w:rsidRPr="00B25D3F">
        <w:rPr>
          <w:b/>
          <w:sz w:val="16"/>
          <w:szCs w:val="16"/>
        </w:rPr>
        <w:t xml:space="preserve"> Eğitim-Öğretim Yönetmeliği Uygulama Esasları</w:t>
      </w:r>
    </w:p>
    <w:p w:rsidR="00B25D3F" w:rsidRDefault="00B25D3F" w:rsidP="00893D97">
      <w:pPr>
        <w:ind w:left="-426"/>
        <w:rPr>
          <w:b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ALTINCI BÖLÜM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Yarıyıl Sonu Sınavları Mazeret Hakkı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Hastalık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rPr>
          <w:trHeight w:val="325"/>
        </w:trPr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Yakınların vefatı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Üniversite ve Diğer Resmi Kurumlarca Görevlendirilme Hali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B25D3F" w:rsidRPr="00593637" w:rsidTr="00F84EBA">
        <w:tc>
          <w:tcPr>
            <w:tcW w:w="10632" w:type="dxa"/>
            <w:shd w:val="clear" w:color="auto" w:fill="auto"/>
          </w:tcPr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DİĞER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Trafik Kazası ve beklenmeyen haller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Öğrencinin ikamet ettiği binada sınavdan bir önce veya sınav günü, sınava girmesini engelleyecek nitelikte bir mücbir sebebin (yangın, sel, deprem, çökme, yıkım vb) vukuu bulması halinde; ilgili resmi makamlardan alacağı belge (sınav tarihinden itibaren en geç 2 (iki) iş günü içinde ilgili Bölüm Başkanlığına dilekçe ekinde sunulması gerekir.)</w:t>
            </w:r>
          </w:p>
          <w:p w:rsidR="00B25D3F" w:rsidRDefault="00B25D3F" w:rsidP="00F84EBA">
            <w:pPr>
              <w:widowControl/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>Anadal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  <w:lang w:eastAsia="en-US"/>
              </w:rPr>
              <w:t xml:space="preserve"> Programı ve Diğer Bölümlerden Ders Alma Durumu</w:t>
            </w:r>
          </w:p>
          <w:p w:rsidR="00B25D3F" w:rsidRPr="00FA7747" w:rsidRDefault="00B25D3F" w:rsidP="00F84EBA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</w:pPr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Çift </w:t>
            </w:r>
            <w:proofErr w:type="spell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Anabal</w:t>
            </w:r>
            <w:proofErr w:type="spell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>kendi</w:t>
            </w:r>
            <w:proofErr w:type="gramEnd"/>
            <w:r w:rsidRPr="00FA7747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en-US"/>
              </w:rPr>
              <w:t xml:space="preserve"> bölümündeki dersin sınavını ise mazerete bırakacaktır. </w:t>
            </w:r>
          </w:p>
        </w:tc>
      </w:tr>
    </w:tbl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CD" w:rsidRDefault="00830ACD">
      <w:pPr>
        <w:spacing w:line="240" w:lineRule="auto"/>
      </w:pPr>
      <w:r>
        <w:separator/>
      </w:r>
    </w:p>
  </w:endnote>
  <w:endnote w:type="continuationSeparator" w:id="0">
    <w:p w:rsidR="00830ACD" w:rsidRDefault="0083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B25D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261"/>
      <w:gridCol w:w="3275"/>
      <w:gridCol w:w="4096"/>
    </w:tblGrid>
    <w:tr w:rsidR="00B25D3F" w:rsidRPr="00B25D3F" w:rsidTr="00B25D3F">
      <w:trPr>
        <w:trHeight w:val="571"/>
      </w:trPr>
      <w:tc>
        <w:tcPr>
          <w:tcW w:w="3261" w:type="dxa"/>
        </w:tcPr>
        <w:p w:rsidR="00B25D3F" w:rsidRPr="00B25D3F" w:rsidRDefault="00B25D3F" w:rsidP="00B25D3F">
          <w:pPr>
            <w:pStyle w:val="Altbilgi"/>
            <w:rPr>
              <w:sz w:val="20"/>
              <w:szCs w:val="20"/>
            </w:rPr>
          </w:pPr>
          <w:proofErr w:type="spell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dokumanRev</w:t>
          </w:r>
          <w:bookmarkStart w:id="0" w:name="_GoBack"/>
          <w:bookmarkEnd w:id="0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izyonNo</w:t>
          </w:r>
          <w:proofErr w:type="spellEnd"/>
        </w:p>
      </w:tc>
      <w:tc>
        <w:tcPr>
          <w:tcW w:w="3275" w:type="dxa"/>
        </w:tcPr>
        <w:p w:rsidR="00B25D3F" w:rsidRPr="00B25D3F" w:rsidRDefault="00B25D3F" w:rsidP="00B25D3F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="00553288"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="00553288" w:rsidRPr="00B25D3F">
            <w:rPr>
              <w:sz w:val="20"/>
              <w:szCs w:val="20"/>
            </w:rPr>
            <w:fldChar w:fldCharType="separate"/>
          </w:r>
          <w:r w:rsidR="0076547F">
            <w:rPr>
              <w:rFonts w:ascii="Arial" w:hAnsi="Arial" w:cs="Arial"/>
              <w:noProof/>
              <w:sz w:val="20"/>
              <w:szCs w:val="20"/>
            </w:rPr>
            <w:t>1</w:t>
          </w:r>
          <w:r w:rsidR="00553288"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="00553288"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="00553288" w:rsidRPr="00B25D3F">
            <w:rPr>
              <w:sz w:val="20"/>
              <w:szCs w:val="20"/>
            </w:rPr>
            <w:fldChar w:fldCharType="separate"/>
          </w:r>
          <w:r w:rsidR="0076547F">
            <w:rPr>
              <w:rFonts w:ascii="Arial" w:hAnsi="Arial" w:cs="Arial"/>
              <w:noProof/>
              <w:sz w:val="20"/>
              <w:szCs w:val="20"/>
            </w:rPr>
            <w:t>1</w:t>
          </w:r>
          <w:r w:rsidR="00553288"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B25D3F" w:rsidRPr="00B25D3F" w:rsidRDefault="00B25D3F" w:rsidP="00B25D3F">
          <w:pPr>
            <w:pStyle w:val="Altbilgi"/>
            <w:jc w:val="right"/>
            <w:rPr>
              <w:sz w:val="20"/>
              <w:szCs w:val="20"/>
            </w:rPr>
          </w:pP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</w:t>
          </w:r>
          <w:proofErr w:type="gramStart"/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EÖ</w:t>
          </w:r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gramEnd"/>
          <w:r w:rsidRPr="00B25D3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B25D3F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60</w:t>
          </w:r>
        </w:p>
      </w:tc>
    </w:tr>
  </w:tbl>
  <w:p w:rsidR="00CC5B97" w:rsidRPr="00FA7747" w:rsidRDefault="00CC5B97" w:rsidP="00CC5B97">
    <w:pPr>
      <w:jc w:val="center"/>
      <w:rPr>
        <w:sz w:val="16"/>
        <w:szCs w:val="16"/>
      </w:rPr>
    </w:pPr>
  </w:p>
  <w:p w:rsidR="00593637" w:rsidRPr="00FA774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B25D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CD" w:rsidRDefault="00830ACD">
      <w:pPr>
        <w:spacing w:line="240" w:lineRule="auto"/>
      </w:pPr>
      <w:r>
        <w:separator/>
      </w:r>
    </w:p>
  </w:footnote>
  <w:footnote w:type="continuationSeparator" w:id="0">
    <w:p w:rsidR="00830ACD" w:rsidRDefault="00830A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B25D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 w:rsidR="00553288">
            <w:fldChar w:fldCharType="begin"/>
          </w:r>
          <w:r>
            <w:instrText>PAGE</w:instrText>
          </w:r>
          <w:r w:rsidR="00553288">
            <w:fldChar w:fldCharType="separate"/>
          </w:r>
          <w:r w:rsidR="0076547F">
            <w:rPr>
              <w:noProof/>
            </w:rPr>
            <w:t>1</w:t>
          </w:r>
          <w:r w:rsidR="00553288"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 w:rsidR="00553288">
            <w:fldChar w:fldCharType="begin"/>
          </w:r>
          <w:r>
            <w:instrText>NUMPAGES</w:instrText>
          </w:r>
          <w:r w:rsidR="00553288">
            <w:fldChar w:fldCharType="separate"/>
          </w:r>
          <w:r w:rsidR="0076547F">
            <w:rPr>
              <w:noProof/>
            </w:rPr>
            <w:t>1</w:t>
          </w:r>
          <w:r w:rsidR="00553288"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3F" w:rsidRDefault="00B25D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50BF0"/>
    <w:rsid w:val="002571D1"/>
    <w:rsid w:val="00283D8A"/>
    <w:rsid w:val="002A4CAF"/>
    <w:rsid w:val="002E4C54"/>
    <w:rsid w:val="00303902"/>
    <w:rsid w:val="0034500A"/>
    <w:rsid w:val="003743F6"/>
    <w:rsid w:val="00402F90"/>
    <w:rsid w:val="00452727"/>
    <w:rsid w:val="00483BC2"/>
    <w:rsid w:val="004B6B35"/>
    <w:rsid w:val="00551C4E"/>
    <w:rsid w:val="00553288"/>
    <w:rsid w:val="00593637"/>
    <w:rsid w:val="005E51A4"/>
    <w:rsid w:val="00644A1B"/>
    <w:rsid w:val="00645146"/>
    <w:rsid w:val="006616EB"/>
    <w:rsid w:val="00666345"/>
    <w:rsid w:val="006E2EE9"/>
    <w:rsid w:val="00727854"/>
    <w:rsid w:val="0076547F"/>
    <w:rsid w:val="007A23A3"/>
    <w:rsid w:val="00801A16"/>
    <w:rsid w:val="00830ACD"/>
    <w:rsid w:val="00841A0E"/>
    <w:rsid w:val="0086159B"/>
    <w:rsid w:val="00887E82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254D0"/>
    <w:rsid w:val="00D61FB9"/>
    <w:rsid w:val="00DA02F2"/>
    <w:rsid w:val="00DB665F"/>
    <w:rsid w:val="00DB7511"/>
    <w:rsid w:val="00DD7B26"/>
    <w:rsid w:val="00DF7722"/>
    <w:rsid w:val="00E34162"/>
    <w:rsid w:val="00E767F2"/>
    <w:rsid w:val="00E81195"/>
    <w:rsid w:val="00EE5E84"/>
    <w:rsid w:val="00F87C0C"/>
    <w:rsid w:val="00FA7747"/>
    <w:rsid w:val="00FF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54D0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D254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D254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D254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D254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D254D0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D254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254D0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254D0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rsid w:val="00D254D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25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25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25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254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D254D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SAU</cp:lastModifiedBy>
  <cp:revision>2</cp:revision>
  <cp:lastPrinted>2017-07-25T09:40:00Z</cp:lastPrinted>
  <dcterms:created xsi:type="dcterms:W3CDTF">2018-12-25T08:30:00Z</dcterms:created>
  <dcterms:modified xsi:type="dcterms:W3CDTF">2018-12-25T08:30:00Z</dcterms:modified>
</cp:coreProperties>
</file>