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39C7" w14:textId="77777777" w:rsidR="008A4F82" w:rsidRDefault="00E27286" w:rsidP="008A4F8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32"/>
          <w:szCs w:val="32"/>
        </w:rPr>
      </w:pPr>
      <w:r w:rsidRPr="00E27286">
        <w:rPr>
          <w:rFonts w:ascii="TimesNewRomanPSMT" w:eastAsia="Times New Roman" w:hAnsi="TimesNewRomanPSMT" w:cs="Times New Roman"/>
          <w:color w:val="000000"/>
          <w:sz w:val="16"/>
          <w:szCs w:val="16"/>
        </w:rPr>
        <w:br/>
      </w:r>
      <w:r>
        <w:rPr>
          <w:rFonts w:ascii="TimesNewRomanPSMT" w:eastAsia="Times New Roman" w:hAnsi="TimesNewRomanPSMT" w:cs="Times New Roman"/>
          <w:color w:val="000000"/>
          <w:sz w:val="32"/>
          <w:szCs w:val="32"/>
        </w:rPr>
        <w:t>BİLGİSAYAR</w:t>
      </w:r>
      <w:r w:rsidRPr="00E27286">
        <w:rPr>
          <w:rFonts w:ascii="TimesNewRomanPSMT" w:eastAsia="Times New Roman" w:hAnsi="TimesNewRomanPSMT" w:cs="Times New Roman"/>
          <w:color w:val="000000"/>
          <w:sz w:val="32"/>
          <w:szCs w:val="32"/>
        </w:rPr>
        <w:t xml:space="preserve"> MÜHENDİSLİĞİ BÖLÜMÜ</w:t>
      </w:r>
    </w:p>
    <w:p w14:paraId="279F0E53" w14:textId="62D74649" w:rsidR="00E27286" w:rsidRDefault="00E27286" w:rsidP="008A4F8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  <w:r w:rsidRPr="00E27286">
        <w:rPr>
          <w:rFonts w:ascii="TimesNewRomanPSMT" w:eastAsia="Times New Roman" w:hAnsi="TimesNewRomanPSMT" w:cs="Times New Roman"/>
          <w:color w:val="000000"/>
          <w:sz w:val="32"/>
          <w:szCs w:val="32"/>
        </w:rPr>
        <w:br/>
      </w:r>
      <w:r w:rsidRPr="00E27286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  <w:t>ÖĞRENCİ ARGE UYUM PROGRAMI</w:t>
      </w:r>
    </w:p>
    <w:p w14:paraId="37A27D81" w14:textId="6FB581F8" w:rsidR="00F75892" w:rsidRDefault="00F75892" w:rsidP="001B2BE2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</w:p>
    <w:p w14:paraId="21480B92" w14:textId="63F098E8" w:rsidR="00F75892" w:rsidRDefault="00F75892" w:rsidP="001B2BE2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</w:p>
    <w:p w14:paraId="6D56F2DC" w14:textId="77777777" w:rsidR="00F75892" w:rsidRPr="00F75892" w:rsidRDefault="00F75892" w:rsidP="001B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89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Amaç</w:t>
      </w:r>
      <w:proofErr w:type="spellEnd"/>
      <w:r w:rsidRPr="00F7589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Başarılı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öğrencilerin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haftada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en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az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6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saat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akademik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ya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da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sektörel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proje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araştırma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ve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laboratuvar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faaliyetlerine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katılarak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ARGE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kültürü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kazanmalarını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sağlamak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</w:p>
    <w:p w14:paraId="2026F751" w14:textId="11EA9BA5" w:rsidR="00F75892" w:rsidRDefault="00F75892" w:rsidP="001B2BE2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</w:p>
    <w:p w14:paraId="5FC1E21A" w14:textId="224EF99B" w:rsidR="001B2BE2" w:rsidRDefault="00F75892" w:rsidP="001B2BE2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proofErr w:type="spellStart"/>
      <w:r w:rsidRPr="00E2728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Kimler</w:t>
      </w:r>
      <w:proofErr w:type="spellEnd"/>
      <w:r w:rsidR="001B2BE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Başvurabilir</w:t>
      </w:r>
      <w:proofErr w:type="spellEnd"/>
      <w:r w:rsidRPr="00E2728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?</w:t>
      </w:r>
    </w:p>
    <w:p w14:paraId="4ACA6389" w14:textId="51594966" w:rsidR="00260395" w:rsidRDefault="00260395" w:rsidP="001B2BE2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1D84EF0C" w14:textId="4F702D0A" w:rsidR="00260395" w:rsidRPr="00260395" w:rsidRDefault="00260395" w:rsidP="00260395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Disiplin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cezası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almayan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birinci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öğretim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birinci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sınıf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öğrencileri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ile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Başvurduğu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dönem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sonu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itibariyle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tüm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derslerinden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başarılı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olan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ve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Genel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Not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Ortalaması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en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az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2.50/4.00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olan</w:t>
      </w:r>
      <w:proofErr w:type="spellEnd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="00815985">
        <w:rPr>
          <w:rFonts w:ascii="TimesNewRomanPSMT" w:eastAsia="Times New Roman" w:hAnsi="TimesNewRomanPSMT" w:cs="Times New Roman"/>
          <w:color w:val="000000"/>
          <w:sz w:val="28"/>
          <w:szCs w:val="28"/>
        </w:rPr>
        <w:t>birinci</w:t>
      </w:r>
      <w:proofErr w:type="spellEnd"/>
      <w:r w:rsidR="0081598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="00815985">
        <w:rPr>
          <w:rFonts w:ascii="TimesNewRomanPSMT" w:eastAsia="Times New Roman" w:hAnsi="TimesNewRomanPSMT" w:cs="Times New Roman"/>
          <w:color w:val="000000"/>
          <w:sz w:val="28"/>
          <w:szCs w:val="28"/>
        </w:rPr>
        <w:t>öğretim</w:t>
      </w:r>
      <w:proofErr w:type="spellEnd"/>
      <w:r w:rsidR="0081598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2.sınıf </w:t>
      </w:r>
      <w:proofErr w:type="spellStart"/>
      <w:r w:rsidRPr="00260395">
        <w:rPr>
          <w:rFonts w:ascii="TimesNewRomanPSMT" w:eastAsia="Times New Roman" w:hAnsi="TimesNewRomanPSMT" w:cs="Times New Roman"/>
          <w:color w:val="000000"/>
          <w:sz w:val="28"/>
          <w:szCs w:val="28"/>
        </w:rPr>
        <w:t>öğrenciler</w:t>
      </w:r>
      <w:proofErr w:type="spellEnd"/>
    </w:p>
    <w:p w14:paraId="6961A498" w14:textId="77777777" w:rsidR="00260395" w:rsidRPr="00260395" w:rsidRDefault="00260395" w:rsidP="001B2BE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14:paraId="4F9765EE" w14:textId="2C0BEF2A" w:rsidR="00F75892" w:rsidRDefault="00F75892" w:rsidP="001B2BE2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proofErr w:type="spellStart"/>
      <w:r w:rsidRPr="00E2728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Başvuru</w:t>
      </w:r>
      <w:proofErr w:type="spellEnd"/>
      <w:r w:rsidRPr="00E2728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Zamanı</w:t>
      </w:r>
      <w:proofErr w:type="spellEnd"/>
    </w:p>
    <w:p w14:paraId="60E2F16D" w14:textId="172F930B" w:rsidR="001B2BE2" w:rsidRDefault="001B2BE2" w:rsidP="001B2BE2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</w:p>
    <w:p w14:paraId="11B1B087" w14:textId="77777777" w:rsidR="00815985" w:rsidRDefault="00815985" w:rsidP="00815985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Öğrenciler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ARGE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Uyumuna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birinci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sınıfta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güz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yarıyılı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sonunda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ikinci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sınıfta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ise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birinci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sınıfın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bahar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yarıyılı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sonunda</w:t>
      </w:r>
      <w:proofErr w:type="spellEnd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75892">
        <w:rPr>
          <w:rFonts w:ascii="TimesNewRomanPSMT" w:eastAsia="Times New Roman" w:hAnsi="TimesNewRomanPSMT" w:cs="Times New Roman"/>
          <w:color w:val="000000"/>
          <w:sz w:val="28"/>
          <w:szCs w:val="28"/>
        </w:rPr>
        <w:t>başvurur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</w:p>
    <w:p w14:paraId="1728C246" w14:textId="77777777" w:rsidR="00815985" w:rsidRDefault="00815985" w:rsidP="001B2BE2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</w:rPr>
      </w:pPr>
    </w:p>
    <w:p w14:paraId="13ABB7B5" w14:textId="77777777" w:rsidR="00F75892" w:rsidRDefault="00F75892" w:rsidP="001B2BE2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6B0F221B" w14:textId="7D54D443" w:rsidR="00F75892" w:rsidRDefault="00F75892" w:rsidP="001B2BE2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proofErr w:type="spellStart"/>
      <w:r w:rsidRPr="00E2728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Başvuruların</w:t>
      </w:r>
      <w:proofErr w:type="spellEnd"/>
      <w:r w:rsidRPr="00E2728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Değerlendirilmesi</w:t>
      </w:r>
      <w:proofErr w:type="spellEnd"/>
    </w:p>
    <w:p w14:paraId="3A5FFD3C" w14:textId="77777777" w:rsidR="001B2BE2" w:rsidRDefault="001B2BE2" w:rsidP="001B2BE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14:paraId="41A27E52" w14:textId="0BDA7549" w:rsidR="00E27286" w:rsidRDefault="00F75892" w:rsidP="001B2BE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Güz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yarıyılı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sonu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başvurularında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;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üniversite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giriş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puanı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sıralamasına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göre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3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asıl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3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yedek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öğrenci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Bahar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yarıyılı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sonu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başvurularında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;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üniversite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giriş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puanının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% 30’u, ilk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iki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dönem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sonu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Genel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Not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Ortalamasının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% 30’u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ve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mülakat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notunun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%40’ı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alınarak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yapılan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sıralamaya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göre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3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asıl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, 3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yedek</w:t>
      </w:r>
      <w:proofErr w:type="spellEnd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E27286">
        <w:rPr>
          <w:rFonts w:ascii="TimesNewRomanPSMT" w:eastAsia="Times New Roman" w:hAnsi="TimesNewRomanPSMT" w:cs="Times New Roman"/>
          <w:color w:val="000000"/>
          <w:sz w:val="28"/>
          <w:szCs w:val="28"/>
        </w:rPr>
        <w:t>öğrenci</w:t>
      </w:r>
      <w:proofErr w:type="spellEnd"/>
    </w:p>
    <w:p w14:paraId="57FADEBD" w14:textId="4E3FD113" w:rsidR="00F75892" w:rsidRDefault="00F75892" w:rsidP="001B2BE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14:paraId="25280A45" w14:textId="7C4ABA0D" w:rsidR="001B2BE2" w:rsidRDefault="001B2BE2" w:rsidP="001B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2E8B0" w14:textId="77777777" w:rsidR="001B2BE2" w:rsidRDefault="001B2BE2" w:rsidP="001B2BE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D29119D" w14:textId="3B59B450" w:rsidR="001B2BE2" w:rsidRDefault="001B2BE2" w:rsidP="001B2BE2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Sürecin</w:t>
      </w:r>
      <w:proofErr w:type="spellEnd"/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İşleyişi</w:t>
      </w:r>
      <w:proofErr w:type="spellEnd"/>
    </w:p>
    <w:p w14:paraId="3EAEA628" w14:textId="77777777" w:rsidR="001B2BE2" w:rsidRDefault="001B2BE2" w:rsidP="001B2BE2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1D3CA74" w14:textId="09E559B2" w:rsidR="00F75892" w:rsidRPr="00E27286" w:rsidRDefault="00FA4989" w:rsidP="001B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Öğrenci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ARGE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uyum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programına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kabul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edilen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öğrencilere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bölüm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tarafından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Danışman</w:t>
      </w:r>
      <w:proofErr w:type="spellEnd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Öğretim</w:t>
      </w:r>
      <w:proofErr w:type="spellEnd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Üyesi</w:t>
      </w:r>
      <w:proofErr w:type="spellEnd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atanır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>.</w:t>
      </w:r>
    </w:p>
    <w:p w14:paraId="3873CCA7" w14:textId="4D7F0619" w:rsidR="00FA4989" w:rsidRDefault="00FA4989" w:rsidP="001B2BE2">
      <w:pPr>
        <w:jc w:val="both"/>
      </w:pPr>
    </w:p>
    <w:p w14:paraId="1D19C859" w14:textId="2E4EA0C7" w:rsidR="00FA4989" w:rsidRDefault="00FA4989" w:rsidP="001B2BE2">
      <w:pPr>
        <w:jc w:val="both"/>
        <w:rPr>
          <w:rFonts w:ascii="TimesNewRomanPSMT" w:hAnsi="TimesNewRomanPSMT"/>
          <w:color w:val="000000"/>
          <w:sz w:val="28"/>
          <w:szCs w:val="28"/>
        </w:rPr>
      </w:pP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Öğrenci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ikinci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sınıf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sonuna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kadar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öğretim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üyesi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danışmanlığında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haftada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en</w:t>
      </w:r>
      <w:proofErr w:type="spellEnd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az</w:t>
      </w:r>
      <w:proofErr w:type="spellEnd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6 </w:t>
      </w:r>
      <w:proofErr w:type="spellStart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saat</w:t>
      </w:r>
      <w:proofErr w:type="spellEnd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akademik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ya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da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sektörel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alanda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proje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araştırma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ve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laboratuvar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vb. 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faaliyetlerine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katılır</w:t>
      </w:r>
      <w:proofErr w:type="spellEnd"/>
    </w:p>
    <w:p w14:paraId="197AB941" w14:textId="3108ADF9" w:rsidR="00FA4989" w:rsidRDefault="00FA4989" w:rsidP="001B2BE2">
      <w:pPr>
        <w:jc w:val="both"/>
        <w:rPr>
          <w:rFonts w:ascii="TimesNewRomanPSMT" w:hAnsi="TimesNewRomanPSMT"/>
          <w:color w:val="000000"/>
          <w:sz w:val="28"/>
          <w:szCs w:val="28"/>
        </w:rPr>
      </w:pP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lastRenderedPageBreak/>
        <w:t>Öğrenci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üçüncü</w:t>
      </w:r>
      <w:proofErr w:type="spellEnd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sınıftan</w:t>
      </w:r>
      <w:proofErr w:type="spellEnd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itibaren</w:t>
      </w:r>
      <w:proofErr w:type="spellEnd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öğretim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üyesi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danışmanlığında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A4989">
        <w:rPr>
          <w:rFonts w:ascii="TimesNewRomanPSMT" w:hAnsi="TimesNewRomanPSMT"/>
          <w:color w:val="000000"/>
          <w:sz w:val="28"/>
          <w:szCs w:val="28"/>
        </w:rPr>
        <w:t xml:space="preserve">ARGE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etkinliklerine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katılmanın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yanında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ARGE </w:t>
      </w:r>
      <w:proofErr w:type="spellStart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projesi</w:t>
      </w:r>
      <w:proofErr w:type="spellEnd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hazırlar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ve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alanına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uygun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kurumlara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destek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başvurusunda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bulunur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>.</w:t>
      </w:r>
    </w:p>
    <w:p w14:paraId="1E6E1835" w14:textId="00A3631A" w:rsidR="00FA4989" w:rsidRDefault="00FA4989" w:rsidP="001B2BE2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71D989E" w14:textId="7E8771D5" w:rsidR="00FA4989" w:rsidRDefault="00FA4989" w:rsidP="001B2BE2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FA4989">
        <w:rPr>
          <w:rFonts w:ascii="TimesNewRomanPSMT" w:hAnsi="TimesNewRomanPSMT"/>
          <w:color w:val="000000"/>
          <w:sz w:val="28"/>
          <w:szCs w:val="28"/>
        </w:rPr>
        <w:t xml:space="preserve">ARGE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Uyum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öğrencisi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Bilgisayar</w:t>
      </w:r>
      <w:proofErr w:type="spellEnd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Mühendisliği</w:t>
      </w:r>
      <w:proofErr w:type="spellEnd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Tasarımı</w:t>
      </w:r>
      <w:proofErr w:type="spellEnd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ve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Bitirme</w:t>
      </w:r>
      <w:proofErr w:type="spellEnd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Çalışması</w:t>
      </w:r>
      <w:r w:rsidRPr="00FA4989">
        <w:rPr>
          <w:rFonts w:ascii="TimesNewRomanPSMT" w:hAnsi="TimesNewRomanPSMT"/>
          <w:color w:val="000000"/>
          <w:sz w:val="28"/>
          <w:szCs w:val="28"/>
        </w:rPr>
        <w:t>nı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danışmanı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ile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birlikte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çalıştıkları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ARGE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>konularında</w:t>
      </w:r>
      <w:proofErr w:type="spellEnd"/>
      <w:r w:rsidRPr="00FA498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ya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da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ilgi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alanında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hAnsi="TimesNewRomanPSMT"/>
          <w:color w:val="000000"/>
          <w:sz w:val="28"/>
          <w:szCs w:val="28"/>
        </w:rPr>
        <w:t>gerçekleştirir</w:t>
      </w:r>
      <w:proofErr w:type="spellEnd"/>
      <w:r w:rsidRPr="00FA4989">
        <w:rPr>
          <w:rFonts w:ascii="TimesNewRomanPSMT" w:hAnsi="TimesNewRomanPSMT"/>
          <w:color w:val="000000"/>
          <w:sz w:val="28"/>
          <w:szCs w:val="28"/>
        </w:rPr>
        <w:t>.</w:t>
      </w:r>
    </w:p>
    <w:p w14:paraId="2D26EEEB" w14:textId="24FD7AC1" w:rsidR="00FA4989" w:rsidRDefault="00FA4989" w:rsidP="001B2BE2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B5B10B0" w14:textId="34CCCC35" w:rsidR="00FA4989" w:rsidRDefault="00FA4989" w:rsidP="001B2BE2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Öğrenci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danışmanıyla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beraber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üçüncü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ve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dördüncü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sınıftaki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dört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dönem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boyunca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gerçekleştirdiği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etkinlikleri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raporlayıp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SABİS’e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yükleyerek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ve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bölüme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başvurarak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Üniversite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ortak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seçmeli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“</w:t>
      </w:r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ARGE </w:t>
      </w:r>
      <w:proofErr w:type="spellStart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Uyumu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”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dersinden</w:t>
      </w:r>
      <w:proofErr w:type="spellEnd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yeterli</w:t>
      </w:r>
      <w:proofErr w:type="spellEnd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sayılabilir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</w:p>
    <w:p w14:paraId="2FC2E333" w14:textId="77777777" w:rsidR="001B2BE2" w:rsidRDefault="001B2BE2" w:rsidP="001B2BE2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DA91EB5" w14:textId="6BED772B" w:rsidR="00FA4989" w:rsidRDefault="00FA4989" w:rsidP="001B2BE2">
      <w:pPr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Öğrenci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program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sürecinde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dış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kaynaklı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proje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faydalı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model,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özgün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tasarım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/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yöntem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makale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ya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da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uluslararası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bir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sempozyumda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sunduğu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tam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metin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yayınlanan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bildirisini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SABİS’e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yükleyip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bölüme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başvurarak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bölüm</w:t>
      </w:r>
      <w:proofErr w:type="spellEnd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seçmeli</w:t>
      </w:r>
      <w:proofErr w:type="spellEnd"/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derslerin</w:t>
      </w:r>
      <w:proofErr w:type="spellEnd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birinden</w:t>
      </w:r>
      <w:proofErr w:type="spellEnd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yeterli</w:t>
      </w:r>
      <w:proofErr w:type="spellEnd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sayılabilir</w:t>
      </w:r>
      <w:proofErr w:type="spellEnd"/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.</w:t>
      </w:r>
    </w:p>
    <w:p w14:paraId="10019047" w14:textId="2708BDC0" w:rsidR="00FA4989" w:rsidRDefault="00FA4989" w:rsidP="001B2BE2">
      <w:pPr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385F5461" w14:textId="51CBBBE1" w:rsidR="00FA4989" w:rsidRPr="00FA4989" w:rsidRDefault="00FA4989" w:rsidP="001B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Öğrenci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genel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not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ortalaması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2.00/4.00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altına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düşerse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disiplin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cezası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alırsa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bölümden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ayrılırsa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veya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kendi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talebi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doğrultusunda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bölüm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tarafından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ARGE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uyumundan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çıkarılır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</w:p>
    <w:p w14:paraId="15642CF2" w14:textId="0FF39496" w:rsidR="00FA4989" w:rsidRDefault="00FA4989" w:rsidP="001B2BE2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FF1DC68" w14:textId="77777777" w:rsidR="00FA4989" w:rsidRPr="00FA4989" w:rsidRDefault="00FA4989" w:rsidP="001B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Öğrenim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sürecini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ve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ARGE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çalışmalarını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başarı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ile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tamamlayan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öğrenciye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danışman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bölüm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ve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üniversite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imzalı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ARGE </w:t>
      </w:r>
      <w:proofErr w:type="spellStart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Uyumu</w:t>
      </w:r>
      <w:proofErr w:type="spellEnd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başarı</w:t>
      </w:r>
      <w:proofErr w:type="spellEnd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belgesi</w:t>
      </w:r>
      <w:proofErr w:type="spellEnd"/>
      <w:r w:rsidRPr="00FA498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verilir</w:t>
      </w:r>
      <w:proofErr w:type="spellEnd"/>
      <w:r w:rsidRPr="00FA4989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</w:p>
    <w:p w14:paraId="0E97FCE9" w14:textId="77777777" w:rsidR="00FA4989" w:rsidRDefault="00FA4989" w:rsidP="001B2BE2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sectPr w:rsidR="00FA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86"/>
    <w:rsid w:val="001B2BE2"/>
    <w:rsid w:val="00260395"/>
    <w:rsid w:val="002D5763"/>
    <w:rsid w:val="00815985"/>
    <w:rsid w:val="008A4F82"/>
    <w:rsid w:val="00E27286"/>
    <w:rsid w:val="00EB6B13"/>
    <w:rsid w:val="00F75892"/>
    <w:rsid w:val="00FA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4780"/>
  <w15:chartTrackingRefBased/>
  <w15:docId w15:val="{FF8ADF7C-83EC-4C4D-921F-7BCA666D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E27286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VarsaylanParagrafYazTipi"/>
    <w:rsid w:val="00E2728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VarsaylanParagrafYazTipi"/>
    <w:rsid w:val="00F7589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KAYHAN AYAR</dc:creator>
  <cp:keywords/>
  <dc:description/>
  <cp:lastModifiedBy>KAYHAN AYAR</cp:lastModifiedBy>
  <cp:revision>7</cp:revision>
  <dcterms:created xsi:type="dcterms:W3CDTF">2021-10-18T17:31:00Z</dcterms:created>
  <dcterms:modified xsi:type="dcterms:W3CDTF">2021-10-18T17:50:00Z</dcterms:modified>
</cp:coreProperties>
</file>