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2F5C1" w14:textId="77777777" w:rsidR="00D30CD2" w:rsidRPr="002A055E" w:rsidRDefault="00D30CD2" w:rsidP="005375B0">
      <w:pPr>
        <w:pStyle w:val="KonuBal"/>
      </w:pPr>
      <w:bookmarkStart w:id="0" w:name="bookmark0"/>
      <w:r w:rsidRPr="002A055E">
        <w:rPr>
          <w:rStyle w:val="Balk1"/>
        </w:rPr>
        <w:t>BİLGİSAYAR VE BİLİŞİM BİLİMLERİ FAKÜLTESİ</w:t>
      </w:r>
      <w:bookmarkEnd w:id="0"/>
    </w:p>
    <w:p w14:paraId="59BADB7B" w14:textId="6E16B9C4" w:rsidR="00D30CD2" w:rsidRPr="002A055E" w:rsidRDefault="00D30CD2" w:rsidP="002A055E">
      <w:pPr>
        <w:pStyle w:val="Balk20"/>
        <w:keepNext/>
        <w:keepLines/>
        <w:shd w:val="clear" w:color="auto" w:fill="auto"/>
        <w:spacing w:after="0" w:line="360" w:lineRule="auto"/>
        <w:outlineLvl w:val="9"/>
        <w:rPr>
          <w:b/>
          <w:bCs/>
        </w:rPr>
      </w:pPr>
      <w:bookmarkStart w:id="1" w:name="bookmark1"/>
      <w:r w:rsidRPr="002A055E">
        <w:rPr>
          <w:rStyle w:val="Balk2"/>
          <w:b/>
          <w:bCs/>
          <w:color w:val="000000"/>
        </w:rPr>
        <w:t>“201</w:t>
      </w:r>
      <w:r w:rsidR="007B1172">
        <w:rPr>
          <w:rStyle w:val="Balk2"/>
          <w:b/>
          <w:bCs/>
          <w:color w:val="000000"/>
        </w:rPr>
        <w:t>9</w:t>
      </w:r>
      <w:r w:rsidRPr="002A055E">
        <w:rPr>
          <w:rStyle w:val="Balk2"/>
          <w:b/>
          <w:bCs/>
          <w:color w:val="000000"/>
        </w:rPr>
        <w:t>- 20</w:t>
      </w:r>
      <w:r w:rsidR="007B1172">
        <w:rPr>
          <w:rStyle w:val="Balk2"/>
          <w:b/>
          <w:bCs/>
          <w:color w:val="000000"/>
        </w:rPr>
        <w:t>20</w:t>
      </w:r>
      <w:r w:rsidRPr="002A055E">
        <w:rPr>
          <w:rStyle w:val="Balk2"/>
          <w:b/>
          <w:bCs/>
          <w:color w:val="000000"/>
        </w:rPr>
        <w:t>” EĞİTİM-ÖĞRETİM YILI STAJ BAŞVURU DUYURUSU</w:t>
      </w:r>
      <w:bookmarkEnd w:id="1"/>
    </w:p>
    <w:p w14:paraId="69C91C5D" w14:textId="0BA4EA32" w:rsidR="00D30CD2" w:rsidRDefault="00D30CD2" w:rsidP="002A055E">
      <w:pPr>
        <w:pStyle w:val="Gvdemetni30"/>
        <w:shd w:val="clear" w:color="auto" w:fill="auto"/>
        <w:spacing w:before="0" w:line="360" w:lineRule="auto"/>
        <w:ind w:left="720"/>
        <w:rPr>
          <w:rStyle w:val="Gvdemetni3"/>
          <w:rFonts w:asciiTheme="majorBidi" w:hAnsiTheme="majorBidi" w:cs="Times New Roman"/>
          <w:b/>
          <w:bCs/>
          <w:color w:val="000000"/>
          <w:sz w:val="24"/>
          <w:szCs w:val="24"/>
          <w:u w:val="single"/>
        </w:rPr>
      </w:pPr>
      <w:r w:rsidRPr="002A055E">
        <w:rPr>
          <w:rStyle w:val="Gvdemetni3"/>
          <w:rFonts w:asciiTheme="majorBidi" w:hAnsiTheme="majorBidi" w:cs="Times New Roman"/>
          <w:b/>
          <w:bCs/>
          <w:color w:val="000000"/>
          <w:sz w:val="24"/>
          <w:szCs w:val="24"/>
          <w:u w:val="single"/>
        </w:rPr>
        <w:t>ÖĞRENCİNİN YAPACAĞI İŞLEMLER:</w:t>
      </w:r>
    </w:p>
    <w:p w14:paraId="50B937FC" w14:textId="702BE3C6" w:rsidR="002E59CE" w:rsidRPr="003D07DE" w:rsidRDefault="002E59CE" w:rsidP="002E59CE">
      <w:pPr>
        <w:pStyle w:val="Gvdemetni30"/>
        <w:shd w:val="clear" w:color="auto" w:fill="auto"/>
        <w:spacing w:before="0" w:line="360" w:lineRule="auto"/>
        <w:ind w:left="7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D07DE">
        <w:rPr>
          <w:rStyle w:val="Gvdemetni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Eski Duyuru (İptal Olan Madde)</w:t>
      </w:r>
    </w:p>
    <w:p w14:paraId="329164E6" w14:textId="59DA5F3A" w:rsidR="009305B7" w:rsidRDefault="009305B7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Style w:val="Gvdemetni"/>
          <w:rFonts w:asciiTheme="majorBidi" w:hAnsiTheme="majorBidi" w:cs="Times New Roman"/>
          <w:b/>
          <w:color w:val="FF0000"/>
          <w:sz w:val="24"/>
          <w:szCs w:val="24"/>
        </w:rPr>
      </w:pPr>
      <w:r w:rsidRPr="002E59CE">
        <w:rPr>
          <w:rStyle w:val="Gvdemetni"/>
          <w:rFonts w:asciiTheme="majorBidi" w:hAnsiTheme="majorBidi" w:cs="Times New Roman"/>
          <w:color w:val="FF0000"/>
          <w:sz w:val="24"/>
          <w:szCs w:val="24"/>
        </w:rPr>
        <w:t xml:space="preserve">Fakültemiz Staj Başvuruları, Korona virüs salgını sebebiyle alınan olağan üstü güvenlik önlemleri kapsamında 2019-2020 Eğitim öğretim yılı Yaz Döneminde yalnızca 1 defaya mahsus olmak üzere final haftası tarihleri dikkate alınmayarak </w:t>
      </w:r>
      <w:r w:rsidR="00872967" w:rsidRPr="002E59CE">
        <w:rPr>
          <w:rStyle w:val="Gvdemetni"/>
          <w:rFonts w:asciiTheme="majorBidi" w:hAnsiTheme="majorBidi" w:cs="Times New Roman"/>
          <w:color w:val="FF0000"/>
          <w:sz w:val="24"/>
          <w:szCs w:val="24"/>
        </w:rPr>
        <w:t xml:space="preserve">01/06/2020 tarihinden itibaren staj tarihleri başlayacaktır. 2019-2020 Eğitim öğretim yılı Yaz Döneminde stajlar </w:t>
      </w:r>
      <w:r w:rsidRPr="002E59CE">
        <w:rPr>
          <w:rStyle w:val="Gvdemetni"/>
          <w:rFonts w:asciiTheme="majorBidi" w:hAnsiTheme="majorBidi" w:cs="Times New Roman"/>
          <w:color w:val="FF0000"/>
          <w:sz w:val="24"/>
          <w:szCs w:val="24"/>
        </w:rPr>
        <w:t xml:space="preserve">3 staj dönemi olarak belirlenmiştir. </w:t>
      </w:r>
      <w:r w:rsidR="00872967" w:rsidRPr="002E59CE">
        <w:rPr>
          <w:rStyle w:val="Gvdemetni"/>
          <w:rFonts w:asciiTheme="majorBidi" w:hAnsiTheme="majorBidi" w:cs="Times New Roman"/>
          <w:color w:val="FF0000"/>
          <w:sz w:val="24"/>
          <w:szCs w:val="24"/>
        </w:rPr>
        <w:t xml:space="preserve">İlk iki staj döneminden tüm öğrencilerimiz faydalanabilecek, 04/08/2020 tarihiyle başlayan staj döneminden ise yalnızca yaz okulunda ders almayacak öğrencilerimiz faydalanacaktır. </w:t>
      </w:r>
      <w:r w:rsidR="007D38A5" w:rsidRPr="002E59CE">
        <w:rPr>
          <w:rStyle w:val="Gvdemetni"/>
          <w:rFonts w:asciiTheme="majorBidi" w:hAnsiTheme="majorBidi" w:cs="Times New Roman"/>
          <w:b/>
          <w:color w:val="FF0000"/>
          <w:sz w:val="24"/>
          <w:szCs w:val="24"/>
        </w:rPr>
        <w:t>(Aynı anda staj ve yaz okulu kesinlikle kabul edilmeyecektir.)</w:t>
      </w:r>
    </w:p>
    <w:p w14:paraId="29842C68" w14:textId="1011CFE7" w:rsidR="002E59CE" w:rsidRPr="002E59CE" w:rsidRDefault="002E59CE" w:rsidP="002E59CE">
      <w:pPr>
        <w:pStyle w:val="Gvdemetni1"/>
        <w:shd w:val="clear" w:color="auto" w:fill="auto"/>
        <w:tabs>
          <w:tab w:val="left" w:pos="0"/>
        </w:tabs>
        <w:spacing w:after="0" w:line="360" w:lineRule="auto"/>
        <w:ind w:left="644" w:firstLine="0"/>
        <w:rPr>
          <w:rStyle w:val="Gvdemetni"/>
          <w:rFonts w:asciiTheme="majorBidi" w:hAnsiTheme="majorBidi" w:cs="Times New Roman"/>
          <w:b/>
          <w:color w:val="000000" w:themeColor="text1"/>
          <w:sz w:val="24"/>
          <w:szCs w:val="24"/>
          <w:u w:val="single"/>
        </w:rPr>
      </w:pPr>
      <w:r w:rsidRPr="002E59CE">
        <w:rPr>
          <w:rStyle w:val="Gvdemetni"/>
          <w:rFonts w:asciiTheme="majorBidi" w:hAnsiTheme="majorBidi" w:cs="Times New Roman"/>
          <w:b/>
          <w:color w:val="000000" w:themeColor="text1"/>
          <w:sz w:val="24"/>
          <w:szCs w:val="24"/>
          <w:u w:val="single"/>
        </w:rPr>
        <w:t>Yeni Duyuru</w:t>
      </w:r>
    </w:p>
    <w:p w14:paraId="05247498" w14:textId="2A055CCD" w:rsidR="002E59CE" w:rsidRDefault="002E59CE" w:rsidP="00D45022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ind w:left="720"/>
        <w:rPr>
          <w:rStyle w:val="Gvdemetni"/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Fakültemiz Staj Başvuruları, Korona virüs salgını sebebiyle alınan olağan üstü güvenlik önlemleri kapsamında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ve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2019-2020 Eğitim öğretim yılı Yaz Dönemin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in uzaktan öğretim şeklinde devam edecek olması sebe</w:t>
      </w:r>
      <w:r w:rsidR="00EB517C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>iyle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yalnızca 1 defaya mahsus olmak üzere final haftası</w:t>
      </w:r>
      <w:r w:rsidR="00EB517C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 yaz okulu tarihleri dikkate alınmayarak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="00D45022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her öğrencimizin faydalanabileceği 3 staj dönemi olarak belirlenmiştir.</w:t>
      </w:r>
      <w:r w:rsidR="00D45022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="00D45022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Yani öğrencilerimiz sınavı olsun </w:t>
      </w:r>
      <w:r w:rsidR="00D45022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ya da</w:t>
      </w:r>
      <w:r w:rsidR="00D45022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olmasın, dersi olsun </w:t>
      </w:r>
      <w:r w:rsidR="00D45022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ya da</w:t>
      </w:r>
      <w:r w:rsidR="00D45022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olmasın istisnasız bir şekilde ilan edilen staj dönemlerinden faydalanabileceklerdir.</w:t>
      </w:r>
      <w:r w:rsidR="00D45022">
        <w:rPr>
          <w:rStyle w:val="Gvdemetni"/>
          <w:rFonts w:asciiTheme="majorBidi" w:hAnsiTheme="majorBidi" w:cs="Times New Roman"/>
          <w:sz w:val="24"/>
          <w:szCs w:val="24"/>
        </w:rPr>
        <w:t xml:space="preserve"> </w:t>
      </w:r>
    </w:p>
    <w:p w14:paraId="2AC5E044" w14:textId="613DDDBA" w:rsidR="003D07DE" w:rsidRPr="003D07DE" w:rsidRDefault="003D07DE" w:rsidP="00D45022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ind w:left="720"/>
        <w:rPr>
          <w:rStyle w:val="Gvdemetni"/>
          <w:rFonts w:ascii="Times New Roman" w:hAnsi="Times New Roman" w:cs="Times New Roman"/>
          <w:color w:val="000000" w:themeColor="text1"/>
          <w:sz w:val="24"/>
          <w:szCs w:val="24"/>
        </w:rPr>
      </w:pPr>
      <w:r w:rsidRPr="003D07DE">
        <w:rPr>
          <w:rFonts w:ascii="Times New Roman" w:hAnsi="Times New Roman" w:cs="Times New Roman"/>
          <w:color w:val="000000" w:themeColor="text1"/>
          <w:sz w:val="24"/>
          <w:szCs w:val="24"/>
        </w:rPr>
        <w:t>Mezun durumundaki öğrenciler, Stajlarını</w:t>
      </w:r>
      <w:r w:rsidRPr="003D07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D07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Uzaktan</w:t>
      </w:r>
      <w:r w:rsidRPr="003D07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D07DE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r w:rsidRPr="003D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7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Örgün</w:t>
      </w:r>
      <w:r w:rsidRPr="003D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7DE">
        <w:rPr>
          <w:rFonts w:ascii="Times New Roman" w:hAnsi="Times New Roman" w:cs="Times New Roman"/>
          <w:color w:val="000000" w:themeColor="text1"/>
          <w:sz w:val="24"/>
          <w:szCs w:val="24"/>
        </w:rPr>
        <w:t>yapabileceklerdir.</w:t>
      </w:r>
      <w:r w:rsidRPr="003D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7DE">
        <w:rPr>
          <w:rFonts w:ascii="Times New Roman" w:hAnsi="Times New Roman" w:cs="Times New Roman"/>
          <w:color w:val="000000" w:themeColor="text1"/>
          <w:sz w:val="24"/>
          <w:szCs w:val="24"/>
        </w:rPr>
        <w:t>Uzaktan staj yapmak isteyen öğrencileri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mizin</w:t>
      </w:r>
      <w:r w:rsidR="009505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D0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Fakültemiz ve bölümlerimizin web sayfalarından yapılacak duyuruları takip etmel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 ve </w:t>
      </w:r>
      <w:r w:rsidR="00942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duyurularda yer alan işlem adımlarını eksiksiz bir şekilde yerine getirmeleri gerekmektedir. </w:t>
      </w:r>
      <w:r w:rsidRPr="003D07DE">
        <w:rPr>
          <w:rFonts w:ascii="Times New Roman" w:hAnsi="Times New Roman" w:cs="Times New Roman"/>
          <w:color w:val="000000" w:themeColor="text1"/>
          <w:sz w:val="24"/>
          <w:szCs w:val="24"/>
        </w:rPr>
        <w:t>Mezun durumunda olmayan öğrenciler sadece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7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örgün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D07DE">
        <w:rPr>
          <w:rFonts w:ascii="Times New Roman" w:hAnsi="Times New Roman" w:cs="Times New Roman"/>
          <w:color w:val="000000" w:themeColor="text1"/>
          <w:sz w:val="24"/>
          <w:szCs w:val="24"/>
        </w:rPr>
        <w:t>staj yapabilecektir</w:t>
      </w:r>
    </w:p>
    <w:p w14:paraId="66657467" w14:textId="36A827C9" w:rsidR="009305B7" w:rsidRPr="005F517C" w:rsidRDefault="009305B7" w:rsidP="005F517C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Style w:val="Gvdemetni"/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Fakültemiz Staj Başvuruları; Fakültemiz ve Bölümümüz web sayfalarından </w:t>
      </w:r>
      <w:r w:rsidRPr="000E6468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ana sayfa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ve </w:t>
      </w:r>
      <w:r w:rsidRPr="009305B7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Stajlar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linkinden yayınlanacak olan </w:t>
      </w:r>
      <w:r w:rsidRPr="005F517C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>Google Form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Linki üzerinden başvuru yapılmak suretiyle gerçekleştirilecektir. </w:t>
      </w:r>
      <w:r w:rsidR="005F517C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Google Form linkleri Bölüm ve Staj Türleri dikkate alınarak belirlenmiştir. Yapacağınız staj türü </w:t>
      </w:r>
      <w:r w:rsidR="005F517C">
        <w:rPr>
          <w:rStyle w:val="Gvdemetni"/>
          <w:rFonts w:asciiTheme="majorBidi" w:hAnsiTheme="majorBidi" w:cs="Times New Roman"/>
          <w:sz w:val="24"/>
          <w:szCs w:val="24"/>
        </w:rPr>
        <w:t xml:space="preserve">(Yazılım-Donanım-İşletme) ile ilgili Google form linkini kullanarak başvurularınızı gerçekleştiriniz. </w:t>
      </w:r>
      <w:r w:rsidRPr="005F517C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 başvuruları her staj </w:t>
      </w:r>
      <w:r w:rsidR="005F517C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türü</w:t>
      </w:r>
      <w:r w:rsidRPr="005F517C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için bir defa olarak yapılacaktır. Bu sebeple Staj başvurunuzu, staj yapacağınız işyeri tarafından stajınızın kesin olarak kabul edilmesi durumundan sonra yapmanız önem arz etmektedir. </w:t>
      </w:r>
    </w:p>
    <w:p w14:paraId="6C0B1731" w14:textId="34B3952B" w:rsidR="005F517C" w:rsidRPr="005F517C" w:rsidRDefault="005F517C" w:rsidP="005F517C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Style w:val="Gvdemetni"/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 yeri uygunluğu öğrencilerimizin sorumluluğundadır. Bu sebeple bölüm sayfalarında yer alan Fakülte Staj Yönergesini ve Bölüm staj Esaslarını dikkatlice okuyunuz. </w:t>
      </w:r>
    </w:p>
    <w:p w14:paraId="6351FFD0" w14:textId="219B85B7" w:rsidR="00D30CD2" w:rsidRPr="002A055E" w:rsidRDefault="00D30CD2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Bilgisayar ve Bilişim Bilimleri Fakültesi Dekanlığı</w:t>
      </w:r>
      <w:r w:rsidR="00E45749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’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nın veya Bölümünüzün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  <w:lang w:val="es-ES_tradnl" w:eastAsia="es-ES_tradnl"/>
        </w:rPr>
        <w:t xml:space="preserve">web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sayfasında yayınlanmış olan</w:t>
      </w:r>
      <w:r w:rsidR="000E6468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stajla ilgili Google formunda yer alan bilgileri eksiksiz olarak doldurunuz.</w:t>
      </w:r>
    </w:p>
    <w:p w14:paraId="4B4DC8A1" w14:textId="1090E721" w:rsidR="00D30CD2" w:rsidRPr="009305B7" w:rsidRDefault="000E6468" w:rsidP="002A055E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Style w:val="Gvdemetni"/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Doldurmuş olduğunuz Google Formuna T.C. Nüfus Cüzdanı veya kimlik kartınızı Jpg veya Pdf formatında ilgili forma ekleyerek gönder linkine tıklayınız. </w:t>
      </w:r>
    </w:p>
    <w:p w14:paraId="21FF9F27" w14:textId="2AB75B58" w:rsidR="009305B7" w:rsidRPr="009305B7" w:rsidRDefault="009305B7" w:rsidP="009305B7">
      <w:pPr>
        <w:pStyle w:val="Gvdemetni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360" w:lineRule="auto"/>
        <w:rPr>
          <w:rFonts w:asciiTheme="majorBidi" w:hAnsiTheme="majorBidi" w:cs="Times New Roman"/>
          <w:sz w:val="24"/>
          <w:szCs w:val="24"/>
        </w:rPr>
      </w:pP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lastRenderedPageBreak/>
        <w:t xml:space="preserve">Kurum ve Kuruluşlar tarafından tarafınızdan istenen Staj Zorunluluk Belgesi de Fakültemiz ve Bölümümüz web sayfalarında yer alan </w:t>
      </w:r>
      <w:r w:rsidRPr="009305B7">
        <w:rPr>
          <w:rStyle w:val="Gvdemetni"/>
          <w:rFonts w:asciiTheme="majorBidi" w:hAnsiTheme="majorBidi" w:cs="Times New Roman"/>
          <w:b/>
          <w:bCs/>
          <w:color w:val="000000"/>
          <w:sz w:val="24"/>
          <w:szCs w:val="24"/>
        </w:rPr>
        <w:t xml:space="preserve">Stajlar 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linkinden </w:t>
      </w:r>
      <w:r>
        <w:rPr>
          <w:rStyle w:val="Gvdemetni"/>
          <w:rFonts w:asciiTheme="majorBidi" w:hAnsiTheme="majorBidi" w:cs="Times New Roman"/>
          <w:sz w:val="24"/>
          <w:szCs w:val="24"/>
        </w:rPr>
        <w:t xml:space="preserve">(E-İmzalı Resmi Evrak) </w:t>
      </w:r>
      <w:r w:rsidRPr="009305B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yayınlanacak olup, söz konusu evrakı çıktı alarak ilgili firmaya sunabilirsiniz.</w:t>
      </w:r>
    </w:p>
    <w:p w14:paraId="5B0FDDE1" w14:textId="77777777" w:rsidR="00D45022" w:rsidRPr="0067189B" w:rsidRDefault="00D45022" w:rsidP="0067189B">
      <w:pPr>
        <w:pStyle w:val="Gvdemetni1"/>
        <w:shd w:val="clear" w:color="auto" w:fill="auto"/>
        <w:spacing w:after="0" w:line="240" w:lineRule="auto"/>
        <w:ind w:firstLine="0"/>
        <w:rPr>
          <w:rStyle w:val="Gvdemetni"/>
          <w:rFonts w:asciiTheme="majorBidi" w:hAnsiTheme="majorBidi" w:cs="Times New Roman"/>
          <w:b/>
          <w:color w:val="000000"/>
          <w:sz w:val="16"/>
          <w:szCs w:val="16"/>
        </w:rPr>
      </w:pPr>
    </w:p>
    <w:p w14:paraId="758C30E0" w14:textId="77777777" w:rsidR="002F320A" w:rsidRDefault="00D30CD2" w:rsidP="002F320A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rPr>
          <w:rStyle w:val="Gvdemetni14"/>
          <w:rFonts w:asciiTheme="majorBidi" w:hAnsiTheme="majorBidi" w:cs="Times New Roman"/>
          <w:color w:val="000000"/>
          <w:sz w:val="24"/>
          <w:szCs w:val="24"/>
        </w:rPr>
      </w:pPr>
      <w:r w:rsidRPr="002A055E">
        <w:rPr>
          <w:rStyle w:val="Gvdemetni"/>
          <w:rFonts w:asciiTheme="majorBidi" w:hAnsiTheme="majorBidi" w:cs="Times New Roman"/>
          <w:b/>
          <w:color w:val="000000"/>
          <w:sz w:val="24"/>
          <w:szCs w:val="24"/>
        </w:rPr>
        <w:t>BAHAR YARIYILI SONUNDA STAJ:</w:t>
      </w:r>
      <w:r w:rsidR="002F320A" w:rsidRPr="002F320A"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 </w:t>
      </w:r>
    </w:p>
    <w:p w14:paraId="1E3C095F" w14:textId="256FDDF9" w:rsidR="00D30CD2" w:rsidRPr="002F320A" w:rsidRDefault="002F320A" w:rsidP="002F320A">
      <w:pPr>
        <w:pStyle w:val="Gvdemetni1"/>
        <w:numPr>
          <w:ilvl w:val="0"/>
          <w:numId w:val="3"/>
        </w:numPr>
        <w:shd w:val="clear" w:color="auto" w:fill="auto"/>
        <w:spacing w:after="0" w:line="360" w:lineRule="auto"/>
        <w:rPr>
          <w:rStyle w:val="Gvdemetni"/>
          <w:rFonts w:asciiTheme="majorBidi" w:hAnsiTheme="majorBidi" w:cs="Times New Roman"/>
          <w:color w:val="000000"/>
          <w:sz w:val="24"/>
          <w:szCs w:val="24"/>
        </w:rPr>
      </w:pP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Öğrenciler </w:t>
      </w:r>
      <w:r w:rsidR="009305B7"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Google Formlar üzerinden göndereceği </w:t>
      </w: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staj kabul formlarını </w:t>
      </w:r>
      <w:r w:rsidRPr="000F2D38">
        <w:rPr>
          <w:rStyle w:val="Gvdemetni14"/>
          <w:rFonts w:asciiTheme="majorBidi" w:hAnsiTheme="majorBidi" w:cs="Times New Roman"/>
          <w:b/>
          <w:color w:val="000000"/>
          <w:sz w:val="24"/>
          <w:szCs w:val="24"/>
        </w:rPr>
        <w:t>Sigorta işlemlerinin yapılabilmesi için</w:t>
      </w:r>
      <w:r>
        <w:rPr>
          <w:rStyle w:val="Gvdemetni14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staja başlayacakları tarihten </w:t>
      </w:r>
      <w:r w:rsidRPr="002A055E">
        <w:rPr>
          <w:rStyle w:val="GvdemetniKaln"/>
          <w:rFonts w:asciiTheme="majorBidi" w:hAnsiTheme="majorBidi" w:cs="Times New Roman"/>
          <w:color w:val="000000"/>
          <w:sz w:val="24"/>
          <w:szCs w:val="24"/>
        </w:rPr>
        <w:t xml:space="preserve">en geç 10 gün öncesine </w:t>
      </w:r>
      <w:r w:rsidRPr="002A055E">
        <w:rPr>
          <w:rStyle w:val="Gvdemetni"/>
          <w:rFonts w:asciiTheme="majorBidi" w:hAnsiTheme="majorBidi" w:cs="Times New Roman"/>
          <w:color w:val="000000"/>
          <w:sz w:val="24"/>
          <w:szCs w:val="24"/>
        </w:rPr>
        <w:t>kadar</w:t>
      </w:r>
      <w:r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 </w:t>
      </w:r>
      <w:r w:rsidR="009305B7">
        <w:rPr>
          <w:rStyle w:val="Gvdemetni"/>
          <w:rFonts w:asciiTheme="majorBidi" w:hAnsiTheme="majorBidi" w:cs="Times New Roman"/>
          <w:color w:val="000000"/>
          <w:sz w:val="24"/>
          <w:szCs w:val="24"/>
        </w:rPr>
        <w:t xml:space="preserve">yapmalıdırlar. İlgili Google form başvuru linkleri ilgili staj dönemine 10 gün kala pasif duruma geçecektir. </w:t>
      </w:r>
    </w:p>
    <w:p w14:paraId="00404F11" w14:textId="77777777" w:rsidR="00DF33F1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1. sınıf öğrencileri staj yapamazlar. </w:t>
      </w:r>
    </w:p>
    <w:p w14:paraId="3E25F294" w14:textId="77777777" w:rsidR="00DF33F1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2. Sınıf öğrencileri bahar yarıyılı </w:t>
      </w:r>
      <w:r w:rsid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sonunda </w:t>
      </w: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 xml:space="preserve">tek bir staj yapabilirler, </w:t>
      </w:r>
    </w:p>
    <w:p w14:paraId="50D7E278" w14:textId="77777777" w:rsidR="002A055E" w:rsidRPr="00BF345C" w:rsidRDefault="002A055E" w:rsidP="00BF345C">
      <w:pPr>
        <w:pStyle w:val="Gvdemetni1"/>
        <w:numPr>
          <w:ilvl w:val="0"/>
          <w:numId w:val="5"/>
        </w:numPr>
        <w:shd w:val="clear" w:color="auto" w:fill="auto"/>
        <w:spacing w:after="0" w:line="360" w:lineRule="auto"/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</w:pPr>
      <w:r w:rsidRPr="00BF345C">
        <w:rPr>
          <w:rStyle w:val="Gvdemetni-1ptbolukbraklyor1"/>
          <w:rFonts w:asciiTheme="majorBidi" w:hAnsiTheme="majorBidi" w:cs="Times New Roman"/>
          <w:color w:val="000000"/>
          <w:spacing w:val="0"/>
          <w:sz w:val="24"/>
          <w:szCs w:val="24"/>
        </w:rPr>
        <w:t>3. ve  4. Sınıf öğrencileri  bahar yarıyılı  sonunda iki staj yapabilirler.</w:t>
      </w:r>
    </w:p>
    <w:p w14:paraId="0518017F" w14:textId="3501C1C8" w:rsidR="00D30CD2" w:rsidRPr="00A36F21" w:rsidRDefault="00D30CD2" w:rsidP="002A055E">
      <w:pPr>
        <w:pStyle w:val="KonuBal"/>
        <w:numPr>
          <w:ilvl w:val="0"/>
          <w:numId w:val="3"/>
        </w:numPr>
        <w:spacing w:before="0" w:after="0" w:line="360" w:lineRule="auto"/>
        <w:jc w:val="both"/>
        <w:outlineLvl w:val="9"/>
        <w:rPr>
          <w:rFonts w:asciiTheme="majorBidi" w:hAnsiTheme="majorBidi"/>
          <w:sz w:val="24"/>
          <w:szCs w:val="24"/>
        </w:rPr>
      </w:pPr>
      <w:r w:rsidRPr="00A36F21">
        <w:rPr>
          <w:rStyle w:val="Gvdemetni611pt"/>
          <w:rFonts w:asciiTheme="majorBidi" w:hAnsiTheme="majorBidi" w:cs="Times New Roman"/>
          <w:i w:val="0"/>
          <w:iCs w:val="0"/>
          <w:sz w:val="24"/>
          <w:szCs w:val="24"/>
          <w:u w:val="none"/>
        </w:rPr>
        <w:t xml:space="preserve">Staj süresi yirmi (20) iş günüdür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(Cumartesi-P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azar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günleri ve d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iğer tatil günlerinde staj </w:t>
      </w:r>
      <w:r w:rsidRPr="00A36F21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yapılamaz)</w:t>
      </w:r>
      <w:r w:rsidR="008674C6">
        <w:rPr>
          <w:rStyle w:val="Gvdemetni611pt2"/>
          <w:rFonts w:asciiTheme="majorBidi" w:hAnsiTheme="majorBidi" w:cs="Times New Roman"/>
          <w:i w:val="0"/>
          <w:iCs w:val="0"/>
          <w:sz w:val="24"/>
          <w:szCs w:val="24"/>
          <w:u w:val="none"/>
        </w:rPr>
        <w:t>.</w:t>
      </w:r>
      <w:r w:rsidRPr="00A36F21">
        <w:rPr>
          <w:rStyle w:val="Gvdemetni611pt1"/>
          <w:rFonts w:asciiTheme="majorBidi" w:hAnsiTheme="majorBidi" w:cs="Times New Roman"/>
          <w:i w:val="0"/>
          <w:iCs w:val="0"/>
          <w:sz w:val="24"/>
          <w:szCs w:val="24"/>
        </w:rPr>
        <w:t xml:space="preserve"> </w:t>
      </w:r>
      <w:r w:rsidR="007D28FA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>ekte</w:t>
      </w:r>
      <w:r w:rsidRPr="008674C6">
        <w:rPr>
          <w:rStyle w:val="Gvdemetni8"/>
          <w:rFonts w:asciiTheme="majorBidi" w:hAnsiTheme="majorBidi" w:cs="Times New Roman"/>
          <w:b w:val="0"/>
          <w:i w:val="0"/>
          <w:iCs w:val="0"/>
          <w:sz w:val="24"/>
          <w:szCs w:val="24"/>
        </w:rPr>
        <w:t xml:space="preserve"> belirtilen teslim etme zamanı açıklamalarına uymayan formlar </w:t>
      </w:r>
      <w:r w:rsidR="009305B7">
        <w:rPr>
          <w:rStyle w:val="Gvdemetni8Kaln"/>
          <w:rFonts w:asciiTheme="majorBidi" w:hAnsiTheme="majorBidi" w:cs="Times New Roman"/>
          <w:b/>
          <w:i w:val="0"/>
          <w:iCs w:val="0"/>
          <w:sz w:val="24"/>
          <w:szCs w:val="24"/>
        </w:rPr>
        <w:t xml:space="preserve">dikkate </w:t>
      </w:r>
      <w:r w:rsidRPr="008674C6">
        <w:rPr>
          <w:rStyle w:val="Gvdemetni8Kaln"/>
          <w:rFonts w:asciiTheme="majorBidi" w:hAnsiTheme="majorBidi" w:cs="Times New Roman"/>
          <w:b/>
          <w:i w:val="0"/>
          <w:iCs w:val="0"/>
          <w:sz w:val="24"/>
          <w:szCs w:val="24"/>
        </w:rPr>
        <w:t>alınmaz.</w:t>
      </w:r>
    </w:p>
    <w:p w14:paraId="04FE07D5" w14:textId="77777777" w:rsidR="00D30CD2" w:rsidRDefault="001F181A" w:rsidP="002A055E">
      <w:pPr>
        <w:pStyle w:val="KonuBal"/>
        <w:numPr>
          <w:ilvl w:val="0"/>
          <w:numId w:val="3"/>
        </w:numPr>
        <w:spacing w:before="0" w:after="0" w:line="360" w:lineRule="auto"/>
        <w:jc w:val="both"/>
        <w:outlineLvl w:val="9"/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</w:pPr>
      <w:r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>Stajla ilgili tüm bilgiler</w:t>
      </w:r>
      <w:r w:rsidR="00D30CD2"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 xml:space="preserve">; </w:t>
      </w:r>
      <w:r w:rsidR="000F2D38">
        <w:rPr>
          <w:rStyle w:val="Gvdemetni920"/>
          <w:rFonts w:asciiTheme="majorBidi" w:hAnsiTheme="majorBidi" w:cs="Times New Roman"/>
          <w:i w:val="0"/>
          <w:iCs w:val="0"/>
          <w:sz w:val="24"/>
          <w:szCs w:val="24"/>
          <w:lang w:val="tr-TR" w:eastAsia="tr-TR"/>
        </w:rPr>
        <w:t xml:space="preserve">Fakültenin ve bölümlerin web </w:t>
      </w:r>
      <w:r w:rsidR="00D30CD2" w:rsidRPr="002A055E">
        <w:rPr>
          <w:rStyle w:val="Gvdemetni90"/>
          <w:rFonts w:asciiTheme="majorBidi" w:hAnsiTheme="majorBidi" w:cs="Times New Roman"/>
          <w:i w:val="0"/>
          <w:iCs w:val="0"/>
          <w:sz w:val="24"/>
          <w:szCs w:val="24"/>
        </w:rPr>
        <w:t>adresindeki Staj İşlemleri linkinden ulaşabilirsiniz.</w:t>
      </w:r>
    </w:p>
    <w:p w14:paraId="207F2DAE" w14:textId="633148DC" w:rsidR="000968C4" w:rsidRDefault="008F28C0" w:rsidP="000968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7B1172">
        <w:rPr>
          <w:rFonts w:ascii="Times New Roman" w:hAnsi="Times New Roman" w:cs="Times New Roman"/>
          <w:b/>
          <w:sz w:val="32"/>
          <w:szCs w:val="32"/>
        </w:rPr>
        <w:t>20</w:t>
      </w:r>
      <w:r w:rsidR="000968C4" w:rsidRPr="00A36F21">
        <w:rPr>
          <w:rFonts w:ascii="Times New Roman" w:hAnsi="Times New Roman" w:cs="Times New Roman"/>
          <w:b/>
          <w:sz w:val="32"/>
          <w:szCs w:val="32"/>
        </w:rPr>
        <w:t xml:space="preserve"> YAZ STAJI TARİHLERİ</w:t>
      </w:r>
    </w:p>
    <w:p w14:paraId="4A0821A2" w14:textId="25588107" w:rsidR="000F2D38" w:rsidRDefault="000F2D38" w:rsidP="000F2D38">
      <w:pPr>
        <w:pStyle w:val="Gvdemetni1"/>
        <w:shd w:val="clear" w:color="auto" w:fill="auto"/>
        <w:spacing w:after="0" w:line="360" w:lineRule="auto"/>
        <w:ind w:firstLine="0"/>
        <w:jc w:val="center"/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0F2D38"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Stajlar </w:t>
      </w:r>
      <w:r w:rsidRPr="000F2D38"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8"/>
          <w:szCs w:val="28"/>
          <w:u w:val="single"/>
        </w:rPr>
        <w:t xml:space="preserve">aşağıda belirtilen tarihlerde </w:t>
      </w:r>
      <w:r w:rsidRPr="000F2D38">
        <w:rPr>
          <w:rStyle w:val="Gvdemetni-1ptbolukbraklyor1"/>
          <w:rFonts w:ascii="Times New Roman" w:hAnsi="Times New Roman" w:cs="Times New Roman"/>
          <w:color w:val="000000"/>
          <w:spacing w:val="0"/>
          <w:sz w:val="28"/>
          <w:szCs w:val="28"/>
        </w:rPr>
        <w:t>başlaması zorunludur.</w:t>
      </w:r>
    </w:p>
    <w:p w14:paraId="55A8CBE7" w14:textId="47A339C1" w:rsidR="00FB32AA" w:rsidRDefault="00FB32AA" w:rsidP="000F2D38">
      <w:pPr>
        <w:pStyle w:val="Gvdemetni1"/>
        <w:shd w:val="clear" w:color="auto" w:fill="auto"/>
        <w:spacing w:after="0" w:line="360" w:lineRule="auto"/>
        <w:ind w:firstLine="0"/>
        <w:jc w:val="center"/>
        <w:rPr>
          <w:rStyle w:val="Gvdemetni-1ptbolukbraklyor1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4957"/>
      </w:tblGrid>
      <w:tr w:rsidR="00FB32AA" w14:paraId="648155C1" w14:textId="77777777" w:rsidTr="00CC0E64">
        <w:tc>
          <w:tcPr>
            <w:tcW w:w="1696" w:type="dxa"/>
          </w:tcPr>
          <w:p w14:paraId="0FB7D9C8" w14:textId="68545320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Staj Başlangıç</w:t>
            </w:r>
          </w:p>
        </w:tc>
        <w:tc>
          <w:tcPr>
            <w:tcW w:w="1701" w:type="dxa"/>
          </w:tcPr>
          <w:p w14:paraId="1B2A8CF9" w14:textId="7AE04487" w:rsidR="00FB32AA" w:rsidRPr="00CC0E64" w:rsidRDefault="00FB32AA" w:rsidP="00CC0E64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Staj Bitiş</w:t>
            </w:r>
          </w:p>
        </w:tc>
        <w:tc>
          <w:tcPr>
            <w:tcW w:w="1843" w:type="dxa"/>
          </w:tcPr>
          <w:p w14:paraId="4A6EF297" w14:textId="2B538685" w:rsidR="00FB32AA" w:rsidRPr="00CC0E64" w:rsidRDefault="00FB32AA" w:rsidP="00872967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 xml:space="preserve">Son </w:t>
            </w:r>
            <w:r w:rsidR="00872967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 xml:space="preserve">Başvuru </w:t>
            </w:r>
            <w:r w:rsidRPr="00CC0E64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Tarihi</w:t>
            </w:r>
          </w:p>
        </w:tc>
        <w:tc>
          <w:tcPr>
            <w:tcW w:w="4957" w:type="dxa"/>
          </w:tcPr>
          <w:p w14:paraId="2303D14E" w14:textId="29C45A5F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b/>
                <w:bCs/>
                <w:color w:val="000000"/>
                <w:spacing w:val="0"/>
                <w:sz w:val="24"/>
                <w:szCs w:val="24"/>
              </w:rPr>
              <w:t>Açıklama</w:t>
            </w:r>
          </w:p>
        </w:tc>
      </w:tr>
      <w:tr w:rsidR="00FB32AA" w14:paraId="073FB2F1" w14:textId="77777777" w:rsidTr="00CC0E64">
        <w:tc>
          <w:tcPr>
            <w:tcW w:w="1696" w:type="dxa"/>
          </w:tcPr>
          <w:p w14:paraId="50C3C4B3" w14:textId="531B5537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01.06.2020</w:t>
            </w:r>
          </w:p>
        </w:tc>
        <w:tc>
          <w:tcPr>
            <w:tcW w:w="1701" w:type="dxa"/>
          </w:tcPr>
          <w:p w14:paraId="015DDCF9" w14:textId="5AA10D93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26.06.2020</w:t>
            </w:r>
          </w:p>
        </w:tc>
        <w:tc>
          <w:tcPr>
            <w:tcW w:w="1843" w:type="dxa"/>
          </w:tcPr>
          <w:p w14:paraId="08F2FD0D" w14:textId="6F929E23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21.05.2020</w:t>
            </w:r>
          </w:p>
        </w:tc>
        <w:tc>
          <w:tcPr>
            <w:tcW w:w="4957" w:type="dxa"/>
          </w:tcPr>
          <w:p w14:paraId="4829D0E5" w14:textId="42FEB13B" w:rsidR="00FB32AA" w:rsidRPr="00CC0E64" w:rsidRDefault="002C7F16" w:rsidP="00CC0E64">
            <w:pPr>
              <w:pStyle w:val="Gvdemetni1"/>
              <w:shd w:val="clear" w:color="auto" w:fill="auto"/>
              <w:spacing w:after="0" w:line="360" w:lineRule="auto"/>
              <w:ind w:firstLine="0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Tüm öğrencilerimiz faydalanabilir.</w:t>
            </w:r>
          </w:p>
        </w:tc>
      </w:tr>
      <w:tr w:rsidR="00FB32AA" w14:paraId="4769BB58" w14:textId="77777777" w:rsidTr="00CC0E64">
        <w:tc>
          <w:tcPr>
            <w:tcW w:w="1696" w:type="dxa"/>
          </w:tcPr>
          <w:p w14:paraId="31C0818C" w14:textId="66C98778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01.07.2020</w:t>
            </w:r>
          </w:p>
        </w:tc>
        <w:tc>
          <w:tcPr>
            <w:tcW w:w="1701" w:type="dxa"/>
          </w:tcPr>
          <w:p w14:paraId="4136A1F7" w14:textId="5C5EF004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29.07.2020</w:t>
            </w:r>
          </w:p>
        </w:tc>
        <w:tc>
          <w:tcPr>
            <w:tcW w:w="1843" w:type="dxa"/>
          </w:tcPr>
          <w:p w14:paraId="67F04CDB" w14:textId="412AB919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19.06.2020</w:t>
            </w:r>
          </w:p>
        </w:tc>
        <w:tc>
          <w:tcPr>
            <w:tcW w:w="4957" w:type="dxa"/>
          </w:tcPr>
          <w:p w14:paraId="7D01C183" w14:textId="5A7A6565" w:rsidR="00FB32AA" w:rsidRPr="00CC0E64" w:rsidRDefault="002C7F16" w:rsidP="00CC0E64">
            <w:pPr>
              <w:pStyle w:val="Gvdemetni1"/>
              <w:shd w:val="clear" w:color="auto" w:fill="auto"/>
              <w:spacing w:after="0" w:line="360" w:lineRule="auto"/>
              <w:ind w:firstLine="0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Tüm öğrencilerimiz faydalanabilir.</w:t>
            </w:r>
          </w:p>
        </w:tc>
      </w:tr>
      <w:tr w:rsidR="00FB32AA" w14:paraId="0C979FA3" w14:textId="77777777" w:rsidTr="00CC0E64">
        <w:tc>
          <w:tcPr>
            <w:tcW w:w="1696" w:type="dxa"/>
          </w:tcPr>
          <w:p w14:paraId="3E450971" w14:textId="1F0BC049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04.08.2020</w:t>
            </w:r>
          </w:p>
        </w:tc>
        <w:tc>
          <w:tcPr>
            <w:tcW w:w="1701" w:type="dxa"/>
          </w:tcPr>
          <w:p w14:paraId="79881228" w14:textId="20DC7FF2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31.08.2020</w:t>
            </w:r>
          </w:p>
        </w:tc>
        <w:tc>
          <w:tcPr>
            <w:tcW w:w="1843" w:type="dxa"/>
          </w:tcPr>
          <w:p w14:paraId="742D8E20" w14:textId="46252F12" w:rsidR="00FB32AA" w:rsidRPr="00CC0E64" w:rsidRDefault="00FB32AA" w:rsidP="00FB32AA">
            <w:pPr>
              <w:pStyle w:val="Gvdemetni1"/>
              <w:shd w:val="clear" w:color="auto" w:fill="auto"/>
              <w:spacing w:after="0" w:line="360" w:lineRule="auto"/>
              <w:ind w:firstLine="0"/>
              <w:jc w:val="center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CC0E64"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20.07.2020</w:t>
            </w:r>
          </w:p>
        </w:tc>
        <w:tc>
          <w:tcPr>
            <w:tcW w:w="4957" w:type="dxa"/>
          </w:tcPr>
          <w:p w14:paraId="5F9C5C8E" w14:textId="7A919445" w:rsidR="00FB32AA" w:rsidRPr="00CC0E64" w:rsidRDefault="00D45022" w:rsidP="00CC0E64">
            <w:pPr>
              <w:pStyle w:val="Gvdemetni1"/>
              <w:shd w:val="clear" w:color="auto" w:fill="auto"/>
              <w:spacing w:after="0" w:line="360" w:lineRule="auto"/>
              <w:ind w:firstLine="0"/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>
              <w:rPr>
                <w:rStyle w:val="Gvdemetni-1ptbolukbraklyor1"/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Tüm öğrencilerimiz faydalanabilir.</w:t>
            </w:r>
          </w:p>
        </w:tc>
      </w:tr>
    </w:tbl>
    <w:p w14:paraId="0A8149BA" w14:textId="77777777" w:rsidR="00CC0E64" w:rsidRPr="00CC0E64" w:rsidRDefault="00CC0E64" w:rsidP="00A37F16">
      <w:pPr>
        <w:pStyle w:val="Gvdemetni1"/>
        <w:shd w:val="clear" w:color="auto" w:fill="auto"/>
        <w:spacing w:after="0" w:line="240" w:lineRule="auto"/>
        <w:ind w:firstLine="0"/>
        <w:jc w:val="left"/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</w:pPr>
    </w:p>
    <w:p w14:paraId="4A6CEEF7" w14:textId="501854B1" w:rsidR="00A37F16" w:rsidRPr="00CC0E64" w:rsidRDefault="00A37F16" w:rsidP="00A37F16">
      <w:pPr>
        <w:pStyle w:val="Gvdemetni1"/>
        <w:shd w:val="clear" w:color="auto" w:fill="auto"/>
        <w:spacing w:after="0" w:line="360" w:lineRule="auto"/>
        <w:ind w:firstLine="0"/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14:paraId="5075F7C5" w14:textId="057B6D24" w:rsidR="00A37F16" w:rsidRPr="00CC0E64" w:rsidRDefault="00A37F16" w:rsidP="00A37F16">
      <w:pPr>
        <w:pStyle w:val="Gvdemetni1"/>
        <w:shd w:val="clear" w:color="auto" w:fill="auto"/>
        <w:spacing w:after="0" w:line="360" w:lineRule="auto"/>
        <w:ind w:firstLine="0"/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</w:pPr>
      <w:r w:rsidRPr="00CC0E64"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 xml:space="preserve">Fakülte Staj Birimi </w:t>
      </w:r>
    </w:p>
    <w:p w14:paraId="6B16AE7B" w14:textId="09DD080D" w:rsidR="00A37F16" w:rsidRPr="00CC0E64" w:rsidRDefault="00A37F16" w:rsidP="00A37F16">
      <w:pPr>
        <w:pStyle w:val="Gvdemetni1"/>
        <w:shd w:val="clear" w:color="auto" w:fill="auto"/>
        <w:spacing w:after="0" w:line="360" w:lineRule="auto"/>
        <w:ind w:firstLine="0"/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CC0E64"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İrtibat Telefonu</w:t>
      </w:r>
      <w:r w:rsidRPr="00CC0E64"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  <w:tab/>
        <w:t>: 0264 295 5916</w:t>
      </w:r>
    </w:p>
    <w:p w14:paraId="5F3D73A9" w14:textId="11DC179F" w:rsidR="00A37F16" w:rsidRPr="00CC0E64" w:rsidRDefault="00A37F16" w:rsidP="00A37F16">
      <w:pPr>
        <w:pStyle w:val="Gvdemetni1"/>
        <w:shd w:val="clear" w:color="auto" w:fill="auto"/>
        <w:spacing w:after="0" w:line="360" w:lineRule="auto"/>
        <w:ind w:firstLine="0"/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CC0E64">
        <w:rPr>
          <w:rStyle w:val="Gvdemetni-1ptbolukbraklyor1"/>
          <w:rFonts w:ascii="Times New Roman" w:hAnsi="Times New Roman" w:cs="Times New Roman"/>
          <w:b/>
          <w:bCs/>
          <w:color w:val="000000"/>
          <w:spacing w:val="0"/>
          <w:sz w:val="24"/>
          <w:szCs w:val="24"/>
        </w:rPr>
        <w:t>E- Posta</w:t>
      </w:r>
      <w:r w:rsidRPr="00CC0E64"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CC0E64">
        <w:rPr>
          <w:rStyle w:val="Gvdemetni-1ptbolukbraklyor1"/>
          <w:rFonts w:ascii="Times New Roman" w:hAnsi="Times New Roman" w:cs="Times New Roman"/>
          <w:color w:val="000000"/>
          <w:spacing w:val="0"/>
          <w:sz w:val="24"/>
          <w:szCs w:val="24"/>
        </w:rPr>
        <w:tab/>
        <w:t>: ahmeto@sakarya.edu.tr</w:t>
      </w:r>
    </w:p>
    <w:sectPr w:rsidR="00A37F16" w:rsidRPr="00CC0E64" w:rsidSect="008674C6">
      <w:type w:val="continuous"/>
      <w:pgSz w:w="11909" w:h="16838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2" w15:restartNumberingAfterBreak="0">
    <w:nsid w:val="06AD5771"/>
    <w:multiLevelType w:val="hybridMultilevel"/>
    <w:tmpl w:val="9BB4C4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FB5940"/>
    <w:multiLevelType w:val="hybridMultilevel"/>
    <w:tmpl w:val="909AD1F4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9622DE7"/>
    <w:multiLevelType w:val="hybridMultilevel"/>
    <w:tmpl w:val="186A0D8E"/>
    <w:lvl w:ilvl="0" w:tplc="63C0180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2F2"/>
    <w:multiLevelType w:val="hybridMultilevel"/>
    <w:tmpl w:val="6F187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EE0"/>
    <w:multiLevelType w:val="hybridMultilevel"/>
    <w:tmpl w:val="1062E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F1981"/>
    <w:multiLevelType w:val="hybridMultilevel"/>
    <w:tmpl w:val="BBB0DEBE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DC3CB7"/>
    <w:multiLevelType w:val="multilevel"/>
    <w:tmpl w:val="F05C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86251"/>
    <w:multiLevelType w:val="hybridMultilevel"/>
    <w:tmpl w:val="10780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E315A"/>
    <w:multiLevelType w:val="hybridMultilevel"/>
    <w:tmpl w:val="210C24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034A89"/>
    <w:multiLevelType w:val="hybridMultilevel"/>
    <w:tmpl w:val="6A268ABE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8ED157C"/>
    <w:multiLevelType w:val="hybridMultilevel"/>
    <w:tmpl w:val="379E100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DF6272"/>
    <w:multiLevelType w:val="hybridMultilevel"/>
    <w:tmpl w:val="DB0A895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EA2CD9"/>
    <w:multiLevelType w:val="multilevel"/>
    <w:tmpl w:val="65FC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4F"/>
    <w:rsid w:val="00063BB9"/>
    <w:rsid w:val="000968C4"/>
    <w:rsid w:val="000D4CB4"/>
    <w:rsid w:val="000E6468"/>
    <w:rsid w:val="000F2D38"/>
    <w:rsid w:val="00164873"/>
    <w:rsid w:val="00192381"/>
    <w:rsid w:val="001B0D06"/>
    <w:rsid w:val="001F181A"/>
    <w:rsid w:val="00235DB2"/>
    <w:rsid w:val="0025247B"/>
    <w:rsid w:val="00273E4F"/>
    <w:rsid w:val="002A055E"/>
    <w:rsid w:val="002C1EB0"/>
    <w:rsid w:val="002C4843"/>
    <w:rsid w:val="002C7F16"/>
    <w:rsid w:val="002E59CE"/>
    <w:rsid w:val="002F320A"/>
    <w:rsid w:val="00310EBF"/>
    <w:rsid w:val="00314457"/>
    <w:rsid w:val="00322A43"/>
    <w:rsid w:val="00323B70"/>
    <w:rsid w:val="003A1D85"/>
    <w:rsid w:val="003B46DA"/>
    <w:rsid w:val="003D07DE"/>
    <w:rsid w:val="00405D25"/>
    <w:rsid w:val="00457E92"/>
    <w:rsid w:val="004B146B"/>
    <w:rsid w:val="004B2168"/>
    <w:rsid w:val="004E0818"/>
    <w:rsid w:val="004E3921"/>
    <w:rsid w:val="004F198D"/>
    <w:rsid w:val="0050111B"/>
    <w:rsid w:val="005375B0"/>
    <w:rsid w:val="0055171A"/>
    <w:rsid w:val="005648EA"/>
    <w:rsid w:val="005A20C1"/>
    <w:rsid w:val="005A6167"/>
    <w:rsid w:val="005F517C"/>
    <w:rsid w:val="005F5C8B"/>
    <w:rsid w:val="0063514F"/>
    <w:rsid w:val="00666423"/>
    <w:rsid w:val="0067189B"/>
    <w:rsid w:val="006932CE"/>
    <w:rsid w:val="007222EA"/>
    <w:rsid w:val="00770028"/>
    <w:rsid w:val="00793B84"/>
    <w:rsid w:val="007A26D7"/>
    <w:rsid w:val="007B1172"/>
    <w:rsid w:val="007D28FA"/>
    <w:rsid w:val="007D34BD"/>
    <w:rsid w:val="007D38A5"/>
    <w:rsid w:val="007E0958"/>
    <w:rsid w:val="007E189B"/>
    <w:rsid w:val="00825BF3"/>
    <w:rsid w:val="00834B9C"/>
    <w:rsid w:val="0084235A"/>
    <w:rsid w:val="008674C6"/>
    <w:rsid w:val="00872967"/>
    <w:rsid w:val="0088560B"/>
    <w:rsid w:val="008858AF"/>
    <w:rsid w:val="00897FD8"/>
    <w:rsid w:val="008A313C"/>
    <w:rsid w:val="008B0096"/>
    <w:rsid w:val="008F28C0"/>
    <w:rsid w:val="00907A1F"/>
    <w:rsid w:val="009305B7"/>
    <w:rsid w:val="009423E8"/>
    <w:rsid w:val="0095053B"/>
    <w:rsid w:val="009544F2"/>
    <w:rsid w:val="009632C1"/>
    <w:rsid w:val="009E23D2"/>
    <w:rsid w:val="00A36F21"/>
    <w:rsid w:val="00A37F16"/>
    <w:rsid w:val="00A46AE7"/>
    <w:rsid w:val="00A55FAB"/>
    <w:rsid w:val="00A61BD7"/>
    <w:rsid w:val="00A70756"/>
    <w:rsid w:val="00AA7B8E"/>
    <w:rsid w:val="00AD7572"/>
    <w:rsid w:val="00B64B87"/>
    <w:rsid w:val="00BF345C"/>
    <w:rsid w:val="00C17089"/>
    <w:rsid w:val="00C5609D"/>
    <w:rsid w:val="00C63EBD"/>
    <w:rsid w:val="00C8476E"/>
    <w:rsid w:val="00CC0E64"/>
    <w:rsid w:val="00CD5CE8"/>
    <w:rsid w:val="00D30CD2"/>
    <w:rsid w:val="00D45022"/>
    <w:rsid w:val="00D54221"/>
    <w:rsid w:val="00D86E66"/>
    <w:rsid w:val="00DD6854"/>
    <w:rsid w:val="00DF33F1"/>
    <w:rsid w:val="00E30410"/>
    <w:rsid w:val="00E45749"/>
    <w:rsid w:val="00EB517C"/>
    <w:rsid w:val="00F0116C"/>
    <w:rsid w:val="00F63FDF"/>
    <w:rsid w:val="00F75DC4"/>
    <w:rsid w:val="00FB32AA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1787A"/>
  <w15:docId w15:val="{95CBF200-03BC-432F-A63F-61E97089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Times New Roman" w:hAnsi="Courier New" w:cs="Courier New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D7"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7A26D7"/>
    <w:rPr>
      <w:rFonts w:cs="Times New Roman"/>
      <w:color w:val="000080"/>
      <w:u w:val="single"/>
    </w:rPr>
  </w:style>
  <w:style w:type="character" w:customStyle="1" w:styleId="Gvdemetni10Exact">
    <w:name w:val="Gövde metni (10) Exact"/>
    <w:basedOn w:val="VarsaylanParagrafYazTipi"/>
    <w:link w:val="Gvdemetni10"/>
    <w:uiPriority w:val="99"/>
    <w:locked/>
    <w:rsid w:val="007A26D7"/>
    <w:rPr>
      <w:rFonts w:ascii="Palatino Linotype" w:hAnsi="Palatino Linotype" w:cs="Palatino Linotype"/>
      <w:spacing w:val="48"/>
      <w:sz w:val="33"/>
      <w:szCs w:val="33"/>
      <w:u w:val="none"/>
    </w:rPr>
  </w:style>
  <w:style w:type="character" w:customStyle="1" w:styleId="Gvdemetni10Exact1">
    <w:name w:val="Gövde metni (10) Exact1"/>
    <w:basedOn w:val="Gvdemetni10Exact"/>
    <w:uiPriority w:val="99"/>
    <w:rsid w:val="007A26D7"/>
    <w:rPr>
      <w:rFonts w:ascii="Palatino Linotype" w:hAnsi="Palatino Linotype" w:cs="Palatino Linotype"/>
      <w:spacing w:val="48"/>
      <w:sz w:val="33"/>
      <w:szCs w:val="33"/>
      <w:u w:val="none"/>
    </w:rPr>
  </w:style>
  <w:style w:type="character" w:customStyle="1" w:styleId="Balk1">
    <w:name w:val="Başlık #1_"/>
    <w:basedOn w:val="VarsaylanParagrafYazTipi"/>
    <w:link w:val="Balk10"/>
    <w:uiPriority w:val="99"/>
    <w:locked/>
    <w:rsid w:val="007A26D7"/>
    <w:rPr>
      <w:rFonts w:ascii="Microsoft Sans Serif" w:hAnsi="Microsoft Sans Serif" w:cs="Microsoft Sans Serif"/>
      <w:sz w:val="27"/>
      <w:szCs w:val="27"/>
      <w:u w:val="none"/>
    </w:rPr>
  </w:style>
  <w:style w:type="character" w:customStyle="1" w:styleId="Balk2">
    <w:name w:val="Başlık #2_"/>
    <w:basedOn w:val="VarsaylanParagrafYazTipi"/>
    <w:link w:val="Balk20"/>
    <w:uiPriority w:val="99"/>
    <w:locked/>
    <w:rsid w:val="007A26D7"/>
    <w:rPr>
      <w:rFonts w:ascii="Microsoft Sans Serif" w:hAnsi="Microsoft Sans Serif" w:cs="Microsoft Sans Serif"/>
      <w:sz w:val="27"/>
      <w:szCs w:val="27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sid w:val="007A26D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Gvdemetni20">
    <w:name w:val="Gövde metni (2)"/>
    <w:basedOn w:val="Gvdemetni2"/>
    <w:uiPriority w:val="99"/>
    <w:rsid w:val="007A26D7"/>
    <w:rPr>
      <w:rFonts w:ascii="Microsoft Sans Serif" w:hAnsi="Microsoft Sans Serif" w:cs="Microsoft Sans Serif"/>
      <w:sz w:val="19"/>
      <w:szCs w:val="19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7A26D7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7A26D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GvdemetniKaln">
    <w:name w:val="Gövde metni + Kalın"/>
    <w:basedOn w:val="Gvdemetni"/>
    <w:uiPriority w:val="99"/>
    <w:rsid w:val="007A26D7"/>
    <w:rPr>
      <w:rFonts w:ascii="Microsoft Sans Serif" w:hAnsi="Microsoft Sans Serif" w:cs="Microsoft Sans Serif"/>
      <w:b/>
      <w:bCs/>
      <w:sz w:val="22"/>
      <w:szCs w:val="22"/>
      <w:u w:val="none"/>
    </w:rPr>
  </w:style>
  <w:style w:type="character" w:customStyle="1" w:styleId="GvdemetniCalibri">
    <w:name w:val="Gövde metni + Calibri"/>
    <w:aliases w:val="12 pt,İtalik"/>
    <w:basedOn w:val="Gvdemetni"/>
    <w:uiPriority w:val="99"/>
    <w:rsid w:val="007A26D7"/>
    <w:rPr>
      <w:rFonts w:ascii="Calibri" w:hAnsi="Calibri" w:cs="Calibri"/>
      <w:i/>
      <w:iCs/>
      <w:sz w:val="24"/>
      <w:szCs w:val="24"/>
      <w:u w:val="none"/>
    </w:rPr>
  </w:style>
  <w:style w:type="character" w:customStyle="1" w:styleId="Gvdemetni0">
    <w:name w:val="Gövde metni"/>
    <w:basedOn w:val="Gvdemetni"/>
    <w:uiPriority w:val="99"/>
    <w:rsid w:val="007A26D7"/>
    <w:rPr>
      <w:rFonts w:ascii="Microsoft Sans Serif" w:hAnsi="Microsoft Sans Serif" w:cs="Microsoft Sans Serif"/>
      <w:strike/>
      <w:sz w:val="22"/>
      <w:szCs w:val="22"/>
      <w:u w:val="none"/>
    </w:rPr>
  </w:style>
  <w:style w:type="character" w:customStyle="1" w:styleId="Gvdemetni9">
    <w:name w:val="Gövde metni + 9"/>
    <w:aliases w:val="5 pt,-1 pt boşluk bırakılıyor"/>
    <w:basedOn w:val="Gvdemetni"/>
    <w:uiPriority w:val="99"/>
    <w:rsid w:val="007A26D7"/>
    <w:rPr>
      <w:rFonts w:ascii="Microsoft Sans Serif" w:hAnsi="Microsoft Sans Serif" w:cs="Microsoft Sans Serif"/>
      <w:strike/>
      <w:noProof/>
      <w:spacing w:val="-20"/>
      <w:sz w:val="19"/>
      <w:szCs w:val="19"/>
      <w:u w:val="none"/>
    </w:rPr>
  </w:style>
  <w:style w:type="character" w:customStyle="1" w:styleId="Gvdemetni92">
    <w:name w:val="Gövde metni + 92"/>
    <w:aliases w:val="5 pt5,-1 pt boşluk bırakılıyor1"/>
    <w:basedOn w:val="Gvdemetni"/>
    <w:uiPriority w:val="99"/>
    <w:rsid w:val="007A26D7"/>
    <w:rPr>
      <w:rFonts w:ascii="Microsoft Sans Serif" w:hAnsi="Microsoft Sans Serif" w:cs="Microsoft Sans Serif"/>
      <w:spacing w:val="-20"/>
      <w:sz w:val="19"/>
      <w:szCs w:val="19"/>
      <w:u w:val="none"/>
    </w:rPr>
  </w:style>
  <w:style w:type="character" w:customStyle="1" w:styleId="Gvdemetni91">
    <w:name w:val="Gövde metni + 91"/>
    <w:aliases w:val="5 pt4"/>
    <w:basedOn w:val="Gvdemetni"/>
    <w:uiPriority w:val="99"/>
    <w:rsid w:val="007A26D7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Gvdemetni14">
    <w:name w:val="Gövde metni + 14"/>
    <w:aliases w:val="5 pt3"/>
    <w:basedOn w:val="Gvdemetni"/>
    <w:uiPriority w:val="99"/>
    <w:rsid w:val="007A26D7"/>
    <w:rPr>
      <w:rFonts w:ascii="Microsoft Sans Serif" w:hAnsi="Microsoft Sans Serif" w:cs="Microsoft Sans Serif"/>
      <w:sz w:val="29"/>
      <w:szCs w:val="29"/>
      <w:u w:val="none"/>
    </w:rPr>
  </w:style>
  <w:style w:type="character" w:customStyle="1" w:styleId="Gvdemetni-1ptbolukbraklyor">
    <w:name w:val="Gövde metni + -1 pt boşluk bırakılıyor"/>
    <w:basedOn w:val="Gvdemetni"/>
    <w:uiPriority w:val="99"/>
    <w:rsid w:val="007A26D7"/>
    <w:rPr>
      <w:rFonts w:ascii="Microsoft Sans Serif" w:hAnsi="Microsoft Sans Serif" w:cs="Microsoft Sans Serif"/>
      <w:spacing w:val="-20"/>
      <w:sz w:val="22"/>
      <w:szCs w:val="22"/>
      <w:u w:val="none"/>
    </w:rPr>
  </w:style>
  <w:style w:type="character" w:customStyle="1" w:styleId="Gvdemetni5">
    <w:name w:val="Gövde metni5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single"/>
    </w:rPr>
  </w:style>
  <w:style w:type="character" w:customStyle="1" w:styleId="Gvdemetni4">
    <w:name w:val="Gövde metni4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Gvdemetni31">
    <w:name w:val="Gövde metni3"/>
    <w:basedOn w:val="Gvdemetni"/>
    <w:uiPriority w:val="99"/>
    <w:rsid w:val="007A26D7"/>
    <w:rPr>
      <w:rFonts w:ascii="Microsoft Sans Serif" w:hAnsi="Microsoft Sans Serif" w:cs="Microsoft Sans Serif"/>
      <w:sz w:val="22"/>
      <w:szCs w:val="22"/>
      <w:u w:val="single"/>
    </w:rPr>
  </w:style>
  <w:style w:type="character" w:customStyle="1" w:styleId="Gvdemetni22">
    <w:name w:val="Gövde metni2"/>
    <w:basedOn w:val="Gvdemetni"/>
    <w:uiPriority w:val="99"/>
    <w:rsid w:val="007A26D7"/>
    <w:rPr>
      <w:rFonts w:ascii="Microsoft Sans Serif" w:hAnsi="Microsoft Sans Serif" w:cs="Microsoft Sans Serif"/>
      <w:strike/>
      <w:sz w:val="22"/>
      <w:szCs w:val="22"/>
      <w:u w:val="none"/>
    </w:rPr>
  </w:style>
  <w:style w:type="character" w:customStyle="1" w:styleId="GvdemetniLucidaSansUnicode">
    <w:name w:val="Gövde metni + Lucida Sans Unicode"/>
    <w:aliases w:val="10,5 pt2"/>
    <w:basedOn w:val="Gvdemetni"/>
    <w:uiPriority w:val="99"/>
    <w:rsid w:val="007A26D7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Gvdemetni-1ptbolukbraklyor1">
    <w:name w:val="Gövde metni + -1 pt boşluk bırakılıyor1"/>
    <w:basedOn w:val="Gvdemetni"/>
    <w:uiPriority w:val="99"/>
    <w:rsid w:val="007A26D7"/>
    <w:rPr>
      <w:rFonts w:ascii="Microsoft Sans Serif" w:hAnsi="Microsoft Sans Serif" w:cs="Microsoft Sans Serif"/>
      <w:spacing w:val="-20"/>
      <w:sz w:val="22"/>
      <w:szCs w:val="22"/>
      <w:u w:val="none"/>
    </w:rPr>
  </w:style>
  <w:style w:type="character" w:customStyle="1" w:styleId="Gvdemetni40">
    <w:name w:val="Gövde metni (4)_"/>
    <w:basedOn w:val="VarsaylanParagrafYazTipi"/>
    <w:link w:val="Gvdemetni41"/>
    <w:uiPriority w:val="99"/>
    <w:locked/>
    <w:rsid w:val="007A26D7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Gvdemetni50">
    <w:name w:val="Gövde metni (5)_"/>
    <w:basedOn w:val="VarsaylanParagrafYazTipi"/>
    <w:link w:val="Gvdemetni51"/>
    <w:uiPriority w:val="99"/>
    <w:locked/>
    <w:rsid w:val="007A26D7"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Gvdemetni6">
    <w:name w:val="Gövde metni (6)_"/>
    <w:basedOn w:val="VarsaylanParagrafYazTipi"/>
    <w:link w:val="Gvdemetni61"/>
    <w:uiPriority w:val="99"/>
    <w:locked/>
    <w:rsid w:val="007A26D7"/>
    <w:rPr>
      <w:rFonts w:ascii="Calibri" w:hAnsi="Calibri" w:cs="Calibri"/>
      <w:i/>
      <w:iCs/>
      <w:u w:val="none"/>
    </w:rPr>
  </w:style>
  <w:style w:type="character" w:customStyle="1" w:styleId="Gvdemetni611pt">
    <w:name w:val="Gövde metni (6) + 11 pt"/>
    <w:basedOn w:val="Gvdemetni6"/>
    <w:uiPriority w:val="99"/>
    <w:rsid w:val="007A26D7"/>
    <w:rPr>
      <w:rFonts w:ascii="Calibri" w:hAnsi="Calibri" w:cs="Calibri"/>
      <w:i/>
      <w:iCs/>
      <w:sz w:val="22"/>
      <w:szCs w:val="22"/>
      <w:u w:val="single"/>
    </w:rPr>
  </w:style>
  <w:style w:type="character" w:customStyle="1" w:styleId="Gvdemetni611pt2">
    <w:name w:val="Gövde metni (6) + 11 pt2"/>
    <w:aliases w:val="Kalın"/>
    <w:basedOn w:val="Gvdemetni6"/>
    <w:uiPriority w:val="99"/>
    <w:rsid w:val="007A26D7"/>
    <w:rPr>
      <w:rFonts w:ascii="Calibri" w:hAnsi="Calibri" w:cs="Calibri"/>
      <w:b/>
      <w:bCs/>
      <w:i/>
      <w:iCs/>
      <w:sz w:val="22"/>
      <w:szCs w:val="22"/>
      <w:u w:val="single"/>
    </w:rPr>
  </w:style>
  <w:style w:type="character" w:customStyle="1" w:styleId="Gvdemetni611pt1">
    <w:name w:val="Gövde metni (6) + 11 pt1"/>
    <w:aliases w:val="Kalın3"/>
    <w:basedOn w:val="Gvdemetni6"/>
    <w:uiPriority w:val="99"/>
    <w:rsid w:val="007A26D7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Gvdemetni60">
    <w:name w:val="Gövde metni (6)"/>
    <w:basedOn w:val="Gvdemetni6"/>
    <w:uiPriority w:val="99"/>
    <w:rsid w:val="007A26D7"/>
    <w:rPr>
      <w:rFonts w:ascii="Calibri" w:hAnsi="Calibri" w:cs="Calibri"/>
      <w:i/>
      <w:iCs/>
      <w:u w:val="single"/>
    </w:rPr>
  </w:style>
  <w:style w:type="character" w:customStyle="1" w:styleId="Gvdemetni62">
    <w:name w:val="Gövde metni (6)2"/>
    <w:basedOn w:val="Gvdemetni6"/>
    <w:uiPriority w:val="99"/>
    <w:rsid w:val="007A26D7"/>
    <w:rPr>
      <w:rFonts w:ascii="Calibri" w:hAnsi="Calibri" w:cs="Calibri"/>
      <w:i/>
      <w:iCs/>
      <w:strike/>
      <w:u w:val="none"/>
    </w:rPr>
  </w:style>
  <w:style w:type="character" w:customStyle="1" w:styleId="Gvdemetni7">
    <w:name w:val="Gövde metni (7)_"/>
    <w:basedOn w:val="VarsaylanParagrafYazTipi"/>
    <w:link w:val="Gvdemetni71"/>
    <w:uiPriority w:val="99"/>
    <w:locked/>
    <w:rsid w:val="007A26D7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Gvdemetni70">
    <w:name w:val="Gövde metni (7)"/>
    <w:basedOn w:val="Gvdemetni7"/>
    <w:uiPriority w:val="99"/>
    <w:rsid w:val="007A26D7"/>
    <w:rPr>
      <w:rFonts w:ascii="Lucida Sans Unicode" w:hAnsi="Lucida Sans Unicode" w:cs="Lucida Sans Unicode"/>
      <w:sz w:val="20"/>
      <w:szCs w:val="20"/>
      <w:u w:val="single"/>
    </w:rPr>
  </w:style>
  <w:style w:type="character" w:customStyle="1" w:styleId="Gvdemetni7Calibri">
    <w:name w:val="Gövde metni (7) + Calibri"/>
    <w:aliases w:val="11 pt,Kalın2,İtalik1"/>
    <w:basedOn w:val="Gvdemetni7"/>
    <w:uiPriority w:val="99"/>
    <w:rsid w:val="007A26D7"/>
    <w:rPr>
      <w:rFonts w:ascii="Calibri" w:hAnsi="Calibri" w:cs="Calibri"/>
      <w:b/>
      <w:bCs/>
      <w:i/>
      <w:iCs/>
      <w:sz w:val="22"/>
      <w:szCs w:val="22"/>
      <w:u w:val="none"/>
    </w:rPr>
  </w:style>
  <w:style w:type="character" w:customStyle="1" w:styleId="Gvdemetni8">
    <w:name w:val="Gövde metni (8)_"/>
    <w:basedOn w:val="VarsaylanParagrafYazTipi"/>
    <w:link w:val="Gvdemetni80"/>
    <w:uiPriority w:val="99"/>
    <w:locked/>
    <w:rsid w:val="007A26D7"/>
    <w:rPr>
      <w:rFonts w:ascii="Calibri" w:hAnsi="Calibri" w:cs="Calibri"/>
      <w:i/>
      <w:iCs/>
      <w:sz w:val="22"/>
      <w:szCs w:val="22"/>
      <w:u w:val="none"/>
    </w:rPr>
  </w:style>
  <w:style w:type="character" w:customStyle="1" w:styleId="Gvdemetni810">
    <w:name w:val="Gövde metni (8) + 10"/>
    <w:aliases w:val="5 pt1,Kalın1,İtalik değil"/>
    <w:basedOn w:val="Gvdemetni8"/>
    <w:uiPriority w:val="99"/>
    <w:rsid w:val="007A26D7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Gvdemetni8Kaln">
    <w:name w:val="Gövde metni (8) + Kalın"/>
    <w:basedOn w:val="Gvdemetni8"/>
    <w:uiPriority w:val="99"/>
    <w:rsid w:val="007A26D7"/>
    <w:rPr>
      <w:rFonts w:ascii="Calibri" w:hAnsi="Calibri" w:cs="Calibri"/>
      <w:b/>
      <w:bCs/>
      <w:i/>
      <w:iCs/>
      <w:sz w:val="22"/>
      <w:szCs w:val="22"/>
      <w:u w:val="single"/>
    </w:rPr>
  </w:style>
  <w:style w:type="character" w:customStyle="1" w:styleId="Gvdemetni90">
    <w:name w:val="Gövde metni (9)_"/>
    <w:basedOn w:val="VarsaylanParagrafYazTipi"/>
    <w:link w:val="Gvdemetni910"/>
    <w:uiPriority w:val="99"/>
    <w:locked/>
    <w:rsid w:val="007A26D7"/>
    <w:rPr>
      <w:rFonts w:ascii="Calibri" w:hAnsi="Calibri" w:cs="Calibri"/>
      <w:i/>
      <w:iCs/>
      <w:sz w:val="18"/>
      <w:szCs w:val="18"/>
      <w:u w:val="none"/>
    </w:rPr>
  </w:style>
  <w:style w:type="character" w:customStyle="1" w:styleId="Gvdemetni93">
    <w:name w:val="Gövde metni (9)"/>
    <w:basedOn w:val="Gvdemetni90"/>
    <w:uiPriority w:val="99"/>
    <w:rsid w:val="007A26D7"/>
    <w:rPr>
      <w:rFonts w:ascii="Calibri" w:hAnsi="Calibri" w:cs="Calibri"/>
      <w:i/>
      <w:iCs/>
      <w:sz w:val="18"/>
      <w:szCs w:val="18"/>
      <w:u w:val="none"/>
    </w:rPr>
  </w:style>
  <w:style w:type="character" w:customStyle="1" w:styleId="Gvdemetni920">
    <w:name w:val="Gövde metni (9)2"/>
    <w:basedOn w:val="Gvdemetni90"/>
    <w:uiPriority w:val="99"/>
    <w:rsid w:val="007A26D7"/>
    <w:rPr>
      <w:rFonts w:ascii="Calibri" w:hAnsi="Calibri" w:cs="Calibri"/>
      <w:i/>
      <w:iCs/>
      <w:sz w:val="18"/>
      <w:szCs w:val="18"/>
      <w:u w:val="single"/>
      <w:lang w:val="en-US" w:eastAsia="en-US"/>
    </w:rPr>
  </w:style>
  <w:style w:type="paragraph" w:customStyle="1" w:styleId="Gvdemetni10">
    <w:name w:val="Gövde metni (10)"/>
    <w:basedOn w:val="Normal"/>
    <w:link w:val="Gvdemetni10Exact"/>
    <w:uiPriority w:val="99"/>
    <w:rsid w:val="007A26D7"/>
    <w:pPr>
      <w:shd w:val="clear" w:color="auto" w:fill="FFFFFF"/>
      <w:spacing w:line="240" w:lineRule="atLeast"/>
    </w:pPr>
    <w:rPr>
      <w:rFonts w:ascii="Palatino Linotype" w:hAnsi="Palatino Linotype" w:cs="Palatino Linotype"/>
      <w:color w:val="auto"/>
      <w:spacing w:val="48"/>
      <w:sz w:val="33"/>
      <w:szCs w:val="33"/>
    </w:rPr>
  </w:style>
  <w:style w:type="paragraph" w:customStyle="1" w:styleId="Balk10">
    <w:name w:val="Başlık #1"/>
    <w:basedOn w:val="Normal"/>
    <w:link w:val="Balk1"/>
    <w:uiPriority w:val="99"/>
    <w:rsid w:val="007A26D7"/>
    <w:pPr>
      <w:shd w:val="clear" w:color="auto" w:fill="FFFFFF"/>
      <w:spacing w:line="240" w:lineRule="atLeast"/>
      <w:jc w:val="center"/>
      <w:outlineLvl w:val="0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Balk20">
    <w:name w:val="Başlık #2"/>
    <w:basedOn w:val="Normal"/>
    <w:link w:val="Balk2"/>
    <w:uiPriority w:val="99"/>
    <w:rsid w:val="007A26D7"/>
    <w:pPr>
      <w:shd w:val="clear" w:color="auto" w:fill="FFFFFF"/>
      <w:spacing w:after="12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7"/>
      <w:szCs w:val="27"/>
    </w:rPr>
  </w:style>
  <w:style w:type="paragraph" w:customStyle="1" w:styleId="Gvdemetni21">
    <w:name w:val="Gövde metni (2)1"/>
    <w:basedOn w:val="Normal"/>
    <w:link w:val="Gvdemetni2"/>
    <w:uiPriority w:val="99"/>
    <w:rsid w:val="007A26D7"/>
    <w:pPr>
      <w:shd w:val="clear" w:color="auto" w:fill="FFFFFF"/>
      <w:spacing w:before="120" w:after="240" w:line="240" w:lineRule="atLeast"/>
      <w:jc w:val="center"/>
    </w:pPr>
    <w:rPr>
      <w:rFonts w:ascii="Microsoft Sans Serif" w:hAnsi="Microsoft Sans Serif" w:cs="Microsoft Sans Serif"/>
      <w:color w:val="auto"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rsid w:val="007A26D7"/>
    <w:pPr>
      <w:shd w:val="clear" w:color="auto" w:fill="FFFFFF"/>
      <w:spacing w:before="240" w:line="292" w:lineRule="exact"/>
      <w:jc w:val="center"/>
    </w:pPr>
    <w:rPr>
      <w:rFonts w:ascii="Microsoft Sans Serif" w:hAnsi="Microsoft Sans Serif" w:cs="Microsoft Sans Serif"/>
      <w:b/>
      <w:bCs/>
      <w:color w:val="auto"/>
      <w:sz w:val="22"/>
      <w:szCs w:val="22"/>
    </w:rPr>
  </w:style>
  <w:style w:type="paragraph" w:customStyle="1" w:styleId="Gvdemetni1">
    <w:name w:val="Gövde metni1"/>
    <w:basedOn w:val="Normal"/>
    <w:link w:val="Gvdemetni"/>
    <w:uiPriority w:val="99"/>
    <w:rsid w:val="007A26D7"/>
    <w:pPr>
      <w:shd w:val="clear" w:color="auto" w:fill="FFFFFF"/>
      <w:spacing w:after="120" w:line="292" w:lineRule="exact"/>
      <w:ind w:hanging="36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Gvdemetni41">
    <w:name w:val="Gövde metni (4)"/>
    <w:basedOn w:val="Normal"/>
    <w:link w:val="Gvdemetni40"/>
    <w:uiPriority w:val="99"/>
    <w:rsid w:val="007A26D7"/>
    <w:pPr>
      <w:shd w:val="clear" w:color="auto" w:fill="FFFFFF"/>
      <w:spacing w:before="120" w:after="240" w:line="256" w:lineRule="exact"/>
      <w:jc w:val="both"/>
    </w:pPr>
    <w:rPr>
      <w:rFonts w:ascii="Microsoft Sans Serif" w:hAnsi="Microsoft Sans Serif" w:cs="Microsoft Sans Serif"/>
      <w:color w:val="auto"/>
      <w:sz w:val="18"/>
      <w:szCs w:val="18"/>
    </w:rPr>
  </w:style>
  <w:style w:type="paragraph" w:customStyle="1" w:styleId="Gvdemetni51">
    <w:name w:val="Gövde metni (5)"/>
    <w:basedOn w:val="Normal"/>
    <w:link w:val="Gvdemetni50"/>
    <w:uiPriority w:val="99"/>
    <w:rsid w:val="007A26D7"/>
    <w:pPr>
      <w:shd w:val="clear" w:color="auto" w:fill="FFFFFF"/>
      <w:spacing w:before="240" w:line="292" w:lineRule="exact"/>
      <w:jc w:val="center"/>
    </w:pPr>
    <w:rPr>
      <w:rFonts w:ascii="Lucida Sans Unicode" w:hAnsi="Lucida Sans Unicode" w:cs="Lucida Sans Unicode"/>
      <w:color w:val="auto"/>
      <w:sz w:val="21"/>
      <w:szCs w:val="21"/>
    </w:rPr>
  </w:style>
  <w:style w:type="paragraph" w:customStyle="1" w:styleId="Gvdemetni61">
    <w:name w:val="Gövde metni (6)1"/>
    <w:basedOn w:val="Normal"/>
    <w:link w:val="Gvdemetni6"/>
    <w:uiPriority w:val="99"/>
    <w:rsid w:val="007A26D7"/>
    <w:pPr>
      <w:shd w:val="clear" w:color="auto" w:fill="FFFFFF"/>
      <w:spacing w:line="292" w:lineRule="exact"/>
      <w:ind w:firstLine="360"/>
    </w:pPr>
    <w:rPr>
      <w:rFonts w:ascii="Calibri" w:hAnsi="Calibri" w:cs="Calibri"/>
      <w:i/>
      <w:iCs/>
      <w:color w:val="auto"/>
    </w:rPr>
  </w:style>
  <w:style w:type="paragraph" w:customStyle="1" w:styleId="Gvdemetni71">
    <w:name w:val="Gövde metni (7)1"/>
    <w:basedOn w:val="Normal"/>
    <w:link w:val="Gvdemetni7"/>
    <w:uiPriority w:val="99"/>
    <w:rsid w:val="007A26D7"/>
    <w:pPr>
      <w:shd w:val="clear" w:color="auto" w:fill="FFFFFF"/>
      <w:spacing w:line="277" w:lineRule="exact"/>
      <w:jc w:val="both"/>
    </w:pPr>
    <w:rPr>
      <w:rFonts w:ascii="Lucida Sans Unicode" w:hAnsi="Lucida Sans Unicode" w:cs="Lucida Sans Unicode"/>
      <w:color w:val="auto"/>
      <w:sz w:val="20"/>
      <w:szCs w:val="20"/>
    </w:rPr>
  </w:style>
  <w:style w:type="paragraph" w:customStyle="1" w:styleId="Gvdemetni80">
    <w:name w:val="Gövde metni (8)"/>
    <w:basedOn w:val="Normal"/>
    <w:link w:val="Gvdemetni8"/>
    <w:uiPriority w:val="99"/>
    <w:rsid w:val="007A26D7"/>
    <w:pPr>
      <w:shd w:val="clear" w:color="auto" w:fill="FFFFFF"/>
      <w:spacing w:line="277" w:lineRule="exact"/>
      <w:jc w:val="both"/>
    </w:pPr>
    <w:rPr>
      <w:rFonts w:ascii="Calibri" w:hAnsi="Calibri" w:cs="Calibri"/>
      <w:i/>
      <w:iCs/>
      <w:color w:val="auto"/>
      <w:sz w:val="22"/>
      <w:szCs w:val="22"/>
    </w:rPr>
  </w:style>
  <w:style w:type="paragraph" w:customStyle="1" w:styleId="Gvdemetni910">
    <w:name w:val="Gövde metni (9)1"/>
    <w:basedOn w:val="Normal"/>
    <w:link w:val="Gvdemetni90"/>
    <w:uiPriority w:val="99"/>
    <w:rsid w:val="007A26D7"/>
    <w:pPr>
      <w:shd w:val="clear" w:color="auto" w:fill="FFFFFF"/>
      <w:spacing w:line="277" w:lineRule="exact"/>
      <w:jc w:val="both"/>
    </w:pPr>
    <w:rPr>
      <w:rFonts w:ascii="Calibri" w:hAnsi="Calibri" w:cs="Calibri"/>
      <w:i/>
      <w:iCs/>
      <w:color w:val="auto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22A4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locked/>
    <w:rsid w:val="00322A43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table" w:styleId="TabloKlavuzu">
    <w:name w:val="Table Grid"/>
    <w:basedOn w:val="NormalTablo"/>
    <w:uiPriority w:val="59"/>
    <w:rsid w:val="00A3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32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1648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64873"/>
    <w:rPr>
      <w:rFonts w:ascii="Segoe UI" w:hAnsi="Segoe UI" w:cs="Segoe UI"/>
      <w:color w:val="000000"/>
      <w:sz w:val="18"/>
      <w:szCs w:val="18"/>
    </w:rPr>
  </w:style>
  <w:style w:type="character" w:styleId="Gl">
    <w:name w:val="Strong"/>
    <w:basedOn w:val="VarsaylanParagrafYazTipi"/>
    <w:uiPriority w:val="22"/>
    <w:qFormat/>
    <w:rsid w:val="003D07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07D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6</cp:revision>
  <cp:lastPrinted>2020-05-21T12:38:00Z</cp:lastPrinted>
  <dcterms:created xsi:type="dcterms:W3CDTF">2020-05-08T11:36:00Z</dcterms:created>
  <dcterms:modified xsi:type="dcterms:W3CDTF">2020-05-21T13:01:00Z</dcterms:modified>
</cp:coreProperties>
</file>