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0A3" w:rsidRPr="00F3370C" w:rsidRDefault="00EA23C5" w:rsidP="00F3370C">
      <w:pPr>
        <w:jc w:val="center"/>
        <w:rPr>
          <w:rFonts w:ascii="Times New Roman" w:hAnsi="Times New Roman" w:cs="Times New Roman"/>
          <w:b/>
          <w:sz w:val="24"/>
          <w:szCs w:val="24"/>
        </w:rPr>
      </w:pPr>
      <w:r>
        <w:rPr>
          <w:rFonts w:ascii="Times New Roman" w:hAnsi="Times New Roman" w:cs="Times New Roman"/>
          <w:b/>
          <w:sz w:val="24"/>
          <w:szCs w:val="24"/>
        </w:rPr>
        <w:t xml:space="preserve">2017-2018 </w:t>
      </w:r>
      <w:r w:rsidR="001230A3" w:rsidRPr="00F3370C">
        <w:rPr>
          <w:rFonts w:ascii="Times New Roman" w:hAnsi="Times New Roman" w:cs="Times New Roman"/>
          <w:b/>
          <w:sz w:val="24"/>
          <w:szCs w:val="24"/>
        </w:rPr>
        <w:t>YAZ OKULU DUYURUSU</w:t>
      </w:r>
    </w:p>
    <w:p w:rsidR="001230A3" w:rsidRPr="00A2511D" w:rsidRDefault="001230A3" w:rsidP="0007588B">
      <w:pPr>
        <w:jc w:val="both"/>
        <w:rPr>
          <w:rFonts w:ascii="Times New Roman" w:hAnsi="Times New Roman" w:cs="Times New Roman"/>
          <w:sz w:val="24"/>
          <w:szCs w:val="24"/>
        </w:rPr>
      </w:pPr>
      <w:r w:rsidRPr="00A2511D">
        <w:rPr>
          <w:rFonts w:ascii="Times New Roman" w:hAnsi="Times New Roman" w:cs="Times New Roman"/>
          <w:sz w:val="24"/>
          <w:szCs w:val="24"/>
        </w:rPr>
        <w:t>Madde 7 - Yaz öğretiminde öğrenci en fazla on (10) birim saatlik ders veya 3 ders alabilir.</w:t>
      </w:r>
    </w:p>
    <w:p w:rsidR="001230A3" w:rsidRPr="00A2511D" w:rsidRDefault="001230A3" w:rsidP="0007588B">
      <w:pPr>
        <w:jc w:val="both"/>
        <w:rPr>
          <w:rFonts w:ascii="Times New Roman" w:hAnsi="Times New Roman" w:cs="Times New Roman"/>
          <w:sz w:val="24"/>
          <w:szCs w:val="24"/>
        </w:rPr>
      </w:pPr>
      <w:r w:rsidRPr="00A2511D">
        <w:rPr>
          <w:rFonts w:ascii="Times New Roman" w:hAnsi="Times New Roman" w:cs="Times New Roman"/>
          <w:sz w:val="24"/>
          <w:szCs w:val="24"/>
        </w:rPr>
        <w:t xml:space="preserve">Madde 8 — Öğrenciler Yaz Öğretiminde alt yarıyıllara ait hiç almadığı, alıp da başarısız olduğu, geçip de yükseltmek istediği dersleri de alabilir. Bu derslerden aldığı son not geçerlidir. Yüzde ona giren öğrenciler bahar yarıyılı sonunda belirlendiğinden yaz öğretimi sonunda alınan başarı notları yüzde on sıralamasını değiştirmez. </w:t>
      </w:r>
    </w:p>
    <w:p w:rsidR="001230A3" w:rsidRPr="00A2511D" w:rsidRDefault="001230A3" w:rsidP="0007588B">
      <w:pPr>
        <w:jc w:val="both"/>
        <w:rPr>
          <w:rFonts w:ascii="Times New Roman" w:hAnsi="Times New Roman" w:cs="Times New Roman"/>
          <w:sz w:val="24"/>
          <w:szCs w:val="24"/>
        </w:rPr>
      </w:pPr>
      <w:r w:rsidRPr="00A2511D">
        <w:rPr>
          <w:rFonts w:ascii="Times New Roman" w:hAnsi="Times New Roman" w:cs="Times New Roman"/>
          <w:sz w:val="24"/>
          <w:szCs w:val="24"/>
        </w:rPr>
        <w:t>Madde 9 — Bahar Yarıyılı sonunda bulunduğu yarıyılı kadar alması gereken tüm dersleri almış ve başarmış olmak kaydıyla ağırlıklı genel not ortalaması 3.00 ve üzeri olan lisans öğrencileri yaz okulundan bir üst sınıftan ders alabilir.</w:t>
      </w:r>
    </w:p>
    <w:p w:rsidR="001230A3" w:rsidRPr="00F30A12" w:rsidRDefault="001230A3" w:rsidP="0007588B">
      <w:pPr>
        <w:jc w:val="both"/>
        <w:rPr>
          <w:rFonts w:ascii="Times New Roman" w:hAnsi="Times New Roman" w:cs="Times New Roman"/>
          <w:b/>
          <w:sz w:val="24"/>
          <w:szCs w:val="24"/>
          <w:u w:val="single"/>
        </w:rPr>
      </w:pPr>
      <w:r w:rsidRPr="00A2511D">
        <w:rPr>
          <w:rFonts w:ascii="Times New Roman" w:hAnsi="Times New Roman" w:cs="Times New Roman"/>
          <w:sz w:val="24"/>
          <w:szCs w:val="24"/>
        </w:rPr>
        <w:t xml:space="preserve"> Madde 10 — Öğrenciler; Sakarya Üniversitesi’ndeki başka bölüm veya programlardaki ders/dersleri, öğrenim çıktısı ve içeriği uygun olmak kaydıyla Bölüm Başkanlığı uygun görüşü ile alabilirler. </w:t>
      </w:r>
      <w:r w:rsidR="00F30A12">
        <w:rPr>
          <w:rFonts w:ascii="Times New Roman" w:hAnsi="Times New Roman" w:cs="Times New Roman"/>
          <w:sz w:val="24"/>
          <w:szCs w:val="24"/>
        </w:rPr>
        <w:t xml:space="preserve"> (</w:t>
      </w:r>
      <w:r w:rsidR="00F30A12" w:rsidRPr="00F30A12">
        <w:rPr>
          <w:rFonts w:ascii="Times New Roman" w:hAnsi="Times New Roman" w:cs="Times New Roman"/>
          <w:b/>
          <w:sz w:val="24"/>
          <w:szCs w:val="24"/>
          <w:u w:val="single"/>
        </w:rPr>
        <w:t>Başvurular Dilekçe ile Bölüm Sekreterliğine yapılacaktır.)</w:t>
      </w:r>
    </w:p>
    <w:p w:rsidR="001230A3" w:rsidRPr="000B674E" w:rsidRDefault="001230A3" w:rsidP="0007588B">
      <w:pPr>
        <w:pStyle w:val="ListeParagraf"/>
        <w:numPr>
          <w:ilvl w:val="0"/>
          <w:numId w:val="1"/>
        </w:numPr>
        <w:jc w:val="both"/>
        <w:rPr>
          <w:rFonts w:ascii="Times New Roman" w:hAnsi="Times New Roman" w:cs="Times New Roman"/>
          <w:b/>
          <w:sz w:val="24"/>
          <w:szCs w:val="24"/>
        </w:rPr>
      </w:pPr>
      <w:r w:rsidRPr="000B674E">
        <w:rPr>
          <w:rFonts w:ascii="Times New Roman" w:hAnsi="Times New Roman" w:cs="Times New Roman"/>
          <w:b/>
          <w:sz w:val="24"/>
          <w:szCs w:val="24"/>
        </w:rPr>
        <w:t xml:space="preserve">Yaz Okulunda </w:t>
      </w:r>
      <w:r w:rsidR="0007588B" w:rsidRPr="000B674E">
        <w:rPr>
          <w:rFonts w:ascii="Times New Roman" w:hAnsi="Times New Roman" w:cs="Times New Roman"/>
          <w:b/>
          <w:sz w:val="24"/>
          <w:szCs w:val="24"/>
        </w:rPr>
        <w:t>Fakültemiz b</w:t>
      </w:r>
      <w:r w:rsidRPr="000B674E">
        <w:rPr>
          <w:rFonts w:ascii="Times New Roman" w:hAnsi="Times New Roman" w:cs="Times New Roman"/>
          <w:b/>
          <w:sz w:val="24"/>
          <w:szCs w:val="24"/>
        </w:rPr>
        <w:t>ölümler</w:t>
      </w:r>
      <w:r w:rsidR="0007588B" w:rsidRPr="000B674E">
        <w:rPr>
          <w:rFonts w:ascii="Times New Roman" w:hAnsi="Times New Roman" w:cs="Times New Roman"/>
          <w:b/>
          <w:sz w:val="24"/>
          <w:szCs w:val="24"/>
        </w:rPr>
        <w:t>in</w:t>
      </w:r>
      <w:r w:rsidR="00A2511D" w:rsidRPr="000B674E">
        <w:rPr>
          <w:rFonts w:ascii="Times New Roman" w:hAnsi="Times New Roman" w:cs="Times New Roman"/>
          <w:b/>
          <w:sz w:val="24"/>
          <w:szCs w:val="24"/>
        </w:rPr>
        <w:t xml:space="preserve">de </w:t>
      </w:r>
      <w:r w:rsidRPr="000B674E">
        <w:rPr>
          <w:rFonts w:ascii="Times New Roman" w:hAnsi="Times New Roman" w:cs="Times New Roman"/>
          <w:b/>
          <w:sz w:val="24"/>
          <w:szCs w:val="24"/>
        </w:rPr>
        <w:t xml:space="preserve">açılan dersleri </w:t>
      </w:r>
      <w:r w:rsidR="0007588B" w:rsidRPr="000B674E">
        <w:rPr>
          <w:rFonts w:ascii="Times New Roman" w:hAnsi="Times New Roman" w:cs="Times New Roman"/>
          <w:b/>
          <w:sz w:val="24"/>
          <w:szCs w:val="24"/>
        </w:rPr>
        <w:t xml:space="preserve">Sakarya Üniversitesi’ndeki </w:t>
      </w:r>
      <w:r w:rsidR="00A2511D" w:rsidRPr="000B674E">
        <w:rPr>
          <w:rFonts w:ascii="Times New Roman" w:hAnsi="Times New Roman" w:cs="Times New Roman"/>
          <w:b/>
          <w:sz w:val="24"/>
          <w:szCs w:val="24"/>
        </w:rPr>
        <w:t xml:space="preserve">başka bölümlerden </w:t>
      </w:r>
      <w:r w:rsidR="00A2511D" w:rsidRPr="000B674E">
        <w:rPr>
          <w:rFonts w:ascii="Times New Roman" w:hAnsi="Times New Roman" w:cs="Times New Roman"/>
          <w:b/>
          <w:i/>
          <w:sz w:val="24"/>
          <w:szCs w:val="24"/>
          <w:u w:val="single"/>
        </w:rPr>
        <w:t>alınması</w:t>
      </w:r>
      <w:r w:rsidR="000B674E" w:rsidRPr="000B674E">
        <w:rPr>
          <w:rFonts w:ascii="Times New Roman" w:hAnsi="Times New Roman" w:cs="Times New Roman"/>
          <w:b/>
          <w:i/>
          <w:sz w:val="24"/>
          <w:szCs w:val="24"/>
          <w:u w:val="single"/>
        </w:rPr>
        <w:t>na</w:t>
      </w:r>
      <w:r w:rsidR="0007588B" w:rsidRPr="000B674E">
        <w:rPr>
          <w:rFonts w:ascii="Times New Roman" w:hAnsi="Times New Roman" w:cs="Times New Roman"/>
          <w:b/>
          <w:i/>
          <w:sz w:val="24"/>
          <w:szCs w:val="24"/>
          <w:u w:val="single"/>
        </w:rPr>
        <w:t xml:space="preserve"> </w:t>
      </w:r>
      <w:r w:rsidR="000B674E" w:rsidRPr="000B674E">
        <w:rPr>
          <w:rFonts w:ascii="Times New Roman" w:hAnsi="Times New Roman" w:cs="Times New Roman"/>
          <w:b/>
          <w:i/>
          <w:sz w:val="24"/>
          <w:szCs w:val="24"/>
          <w:u w:val="single"/>
        </w:rPr>
        <w:t>izin verilmeyecektir</w:t>
      </w:r>
      <w:r w:rsidR="000B674E" w:rsidRPr="000B674E">
        <w:rPr>
          <w:rFonts w:ascii="Times New Roman" w:hAnsi="Times New Roman" w:cs="Times New Roman"/>
          <w:b/>
          <w:sz w:val="24"/>
          <w:szCs w:val="24"/>
        </w:rPr>
        <w:t>.</w:t>
      </w:r>
      <w:r w:rsidR="0007588B" w:rsidRPr="000B674E">
        <w:rPr>
          <w:rFonts w:ascii="Times New Roman" w:hAnsi="Times New Roman" w:cs="Times New Roman"/>
          <w:b/>
          <w:sz w:val="24"/>
          <w:szCs w:val="24"/>
        </w:rPr>
        <w:t xml:space="preserve"> Ancak </w:t>
      </w:r>
      <w:r w:rsidR="000B674E">
        <w:rPr>
          <w:rFonts w:ascii="Times New Roman" w:hAnsi="Times New Roman" w:cs="Times New Roman"/>
          <w:b/>
          <w:sz w:val="24"/>
          <w:szCs w:val="24"/>
        </w:rPr>
        <w:t xml:space="preserve">bölümlerde açılmayan dersler veya </w:t>
      </w:r>
      <w:r w:rsidR="0007588B" w:rsidRPr="000B674E">
        <w:rPr>
          <w:rFonts w:ascii="Times New Roman" w:hAnsi="Times New Roman" w:cs="Times New Roman"/>
          <w:b/>
          <w:sz w:val="24"/>
          <w:szCs w:val="24"/>
        </w:rPr>
        <w:t xml:space="preserve">ders programında </w:t>
      </w:r>
      <w:r w:rsidR="000B674E">
        <w:rPr>
          <w:rFonts w:ascii="Times New Roman" w:hAnsi="Times New Roman" w:cs="Times New Roman"/>
          <w:b/>
          <w:sz w:val="24"/>
          <w:szCs w:val="24"/>
        </w:rPr>
        <w:t xml:space="preserve">derslerin </w:t>
      </w:r>
      <w:r w:rsidR="0007588B" w:rsidRPr="000B674E">
        <w:rPr>
          <w:rFonts w:ascii="Times New Roman" w:hAnsi="Times New Roman" w:cs="Times New Roman"/>
          <w:b/>
          <w:sz w:val="24"/>
          <w:szCs w:val="24"/>
        </w:rPr>
        <w:t xml:space="preserve">çakışması halinde </w:t>
      </w:r>
      <w:r w:rsidR="0007588B" w:rsidRPr="000B674E">
        <w:rPr>
          <w:rFonts w:ascii="Times New Roman" w:hAnsi="Times New Roman" w:cs="Times New Roman"/>
          <w:b/>
          <w:i/>
          <w:sz w:val="24"/>
          <w:szCs w:val="24"/>
          <w:u w:val="single"/>
        </w:rPr>
        <w:t>Madde-7 ve 10’da</w:t>
      </w:r>
      <w:r w:rsidR="0007588B" w:rsidRPr="000B674E">
        <w:rPr>
          <w:rFonts w:ascii="Times New Roman" w:hAnsi="Times New Roman" w:cs="Times New Roman"/>
          <w:b/>
          <w:sz w:val="24"/>
          <w:szCs w:val="24"/>
        </w:rPr>
        <w:t xml:space="preserve"> belirlenen kriterler </w:t>
      </w:r>
      <w:proofErr w:type="gramStart"/>
      <w:r w:rsidR="0007588B" w:rsidRPr="000B674E">
        <w:rPr>
          <w:rFonts w:ascii="Times New Roman" w:hAnsi="Times New Roman" w:cs="Times New Roman"/>
          <w:b/>
          <w:sz w:val="24"/>
          <w:szCs w:val="24"/>
        </w:rPr>
        <w:t>dahilinde</w:t>
      </w:r>
      <w:proofErr w:type="gramEnd"/>
      <w:r w:rsidR="0007588B" w:rsidRPr="000B674E">
        <w:rPr>
          <w:rFonts w:ascii="Times New Roman" w:hAnsi="Times New Roman" w:cs="Times New Roman"/>
          <w:b/>
          <w:sz w:val="24"/>
          <w:szCs w:val="24"/>
        </w:rPr>
        <w:t xml:space="preserve"> başka bölümlerden alınması uygun görülecektir.</w:t>
      </w:r>
      <w:r w:rsidR="00E55C5F">
        <w:rPr>
          <w:rFonts w:ascii="Times New Roman" w:hAnsi="Times New Roman" w:cs="Times New Roman"/>
          <w:b/>
          <w:sz w:val="24"/>
          <w:szCs w:val="24"/>
        </w:rPr>
        <w:t xml:space="preserve"> Dersler öncelikle Çift </w:t>
      </w:r>
      <w:proofErr w:type="spellStart"/>
      <w:r w:rsidR="00E55C5F">
        <w:rPr>
          <w:rFonts w:ascii="Times New Roman" w:hAnsi="Times New Roman" w:cs="Times New Roman"/>
          <w:b/>
          <w:sz w:val="24"/>
          <w:szCs w:val="24"/>
        </w:rPr>
        <w:t>Anadal</w:t>
      </w:r>
      <w:proofErr w:type="spellEnd"/>
      <w:r w:rsidR="00E55C5F">
        <w:rPr>
          <w:rFonts w:ascii="Times New Roman" w:hAnsi="Times New Roman" w:cs="Times New Roman"/>
          <w:b/>
          <w:sz w:val="24"/>
          <w:szCs w:val="24"/>
        </w:rPr>
        <w:t xml:space="preserve"> Programı ya</w:t>
      </w:r>
      <w:r w:rsidR="006E1119">
        <w:rPr>
          <w:rFonts w:ascii="Times New Roman" w:hAnsi="Times New Roman" w:cs="Times New Roman"/>
          <w:b/>
          <w:sz w:val="24"/>
          <w:szCs w:val="24"/>
        </w:rPr>
        <w:t xml:space="preserve">pılmasına izin verilmiş bölümlerden alınacaktır. </w:t>
      </w:r>
      <w:proofErr w:type="gramStart"/>
      <w:r w:rsidR="006E1119">
        <w:rPr>
          <w:rFonts w:ascii="Times New Roman" w:hAnsi="Times New Roman" w:cs="Times New Roman"/>
          <w:b/>
          <w:sz w:val="24"/>
          <w:szCs w:val="24"/>
        </w:rPr>
        <w:t>(</w:t>
      </w:r>
      <w:proofErr w:type="gramEnd"/>
      <w:r w:rsidR="006E1119">
        <w:rPr>
          <w:rFonts w:ascii="Times New Roman" w:hAnsi="Times New Roman" w:cs="Times New Roman"/>
          <w:b/>
          <w:sz w:val="24"/>
          <w:szCs w:val="24"/>
        </w:rPr>
        <w:t>Mühendislik Fak. Endüstri Mühendisliği ve Elektrik-Elektronik Mühendisliği</w:t>
      </w:r>
      <w:proofErr w:type="gramStart"/>
      <w:r w:rsidR="006E1119">
        <w:rPr>
          <w:rFonts w:ascii="Times New Roman" w:hAnsi="Times New Roman" w:cs="Times New Roman"/>
          <w:b/>
          <w:sz w:val="24"/>
          <w:szCs w:val="24"/>
        </w:rPr>
        <w:t>)</w:t>
      </w:r>
      <w:proofErr w:type="gramEnd"/>
    </w:p>
    <w:p w:rsidR="00F30A12" w:rsidRPr="00F30A12" w:rsidRDefault="001230A3" w:rsidP="00F30A12">
      <w:pPr>
        <w:jc w:val="both"/>
        <w:rPr>
          <w:rFonts w:ascii="Times New Roman" w:hAnsi="Times New Roman" w:cs="Times New Roman"/>
          <w:b/>
          <w:sz w:val="24"/>
          <w:szCs w:val="24"/>
          <w:u w:val="single"/>
        </w:rPr>
      </w:pPr>
      <w:r w:rsidRPr="00A2511D">
        <w:rPr>
          <w:rFonts w:ascii="Times New Roman" w:hAnsi="Times New Roman" w:cs="Times New Roman"/>
          <w:sz w:val="24"/>
          <w:szCs w:val="24"/>
        </w:rPr>
        <w:t xml:space="preserve">Madde 11 — Öğrenciler ders/dersleri, öğrenim çıktısı ve içeriği uygun olmak ve Madde 7’de belirlenen sınır </w:t>
      </w:r>
      <w:proofErr w:type="gramStart"/>
      <w:r w:rsidRPr="00A2511D">
        <w:rPr>
          <w:rFonts w:ascii="Times New Roman" w:hAnsi="Times New Roman" w:cs="Times New Roman"/>
          <w:sz w:val="24"/>
          <w:szCs w:val="24"/>
        </w:rPr>
        <w:t>dahilinde</w:t>
      </w:r>
      <w:proofErr w:type="gramEnd"/>
      <w:r w:rsidRPr="00A2511D">
        <w:rPr>
          <w:rFonts w:ascii="Times New Roman" w:hAnsi="Times New Roman" w:cs="Times New Roman"/>
          <w:sz w:val="24"/>
          <w:szCs w:val="24"/>
        </w:rPr>
        <w:t xml:space="preserve"> Bölüm Başkanlığı uygun görüşü ve Fakülte Yönetim Kurulu kararı ile Sakarya Üniversitesi dışındaki üniversitelerden de alabilirler. </w:t>
      </w:r>
      <w:r w:rsidR="00F30A12">
        <w:rPr>
          <w:rFonts w:ascii="Times New Roman" w:hAnsi="Times New Roman" w:cs="Times New Roman"/>
          <w:sz w:val="24"/>
          <w:szCs w:val="24"/>
        </w:rPr>
        <w:t>(</w:t>
      </w:r>
      <w:r w:rsidR="00F30A12" w:rsidRPr="00F30A12">
        <w:rPr>
          <w:rFonts w:ascii="Times New Roman" w:hAnsi="Times New Roman" w:cs="Times New Roman"/>
          <w:b/>
          <w:sz w:val="24"/>
          <w:szCs w:val="24"/>
          <w:u w:val="single"/>
        </w:rPr>
        <w:t>Başvurular Dilekçe ile Bölüm Sekreterliğine yapılacaktır.)</w:t>
      </w:r>
    </w:p>
    <w:p w:rsidR="00F739AC" w:rsidRPr="000B674E" w:rsidRDefault="000B674E" w:rsidP="00F739AC">
      <w:pPr>
        <w:pStyle w:val="ListeParagraf"/>
        <w:numPr>
          <w:ilvl w:val="0"/>
          <w:numId w:val="1"/>
        </w:numPr>
        <w:jc w:val="both"/>
        <w:rPr>
          <w:rFonts w:ascii="Times New Roman" w:hAnsi="Times New Roman" w:cs="Times New Roman"/>
          <w:b/>
          <w:sz w:val="24"/>
          <w:szCs w:val="24"/>
        </w:rPr>
      </w:pPr>
      <w:r w:rsidRPr="00F739AC">
        <w:rPr>
          <w:rFonts w:ascii="Times New Roman" w:hAnsi="Times New Roman" w:cs="Times New Roman"/>
          <w:b/>
          <w:sz w:val="24"/>
          <w:szCs w:val="24"/>
        </w:rPr>
        <w:t xml:space="preserve">Yaz Okulunda Fakültemiz bölümlerinde açılan dersleri Sakarya Üniversitesi dışındaki üniversitelerden </w:t>
      </w:r>
      <w:r w:rsidRPr="00F739AC">
        <w:rPr>
          <w:rFonts w:ascii="Times New Roman" w:hAnsi="Times New Roman" w:cs="Times New Roman"/>
          <w:b/>
          <w:i/>
          <w:sz w:val="24"/>
          <w:szCs w:val="24"/>
          <w:u w:val="single"/>
        </w:rPr>
        <w:t>alınmasına izin verilmeyecektir</w:t>
      </w:r>
      <w:r w:rsidRPr="00F739AC">
        <w:rPr>
          <w:rFonts w:ascii="Times New Roman" w:hAnsi="Times New Roman" w:cs="Times New Roman"/>
          <w:b/>
          <w:sz w:val="24"/>
          <w:szCs w:val="24"/>
        </w:rPr>
        <w:t xml:space="preserve">. </w:t>
      </w:r>
      <w:r w:rsidR="00F739AC" w:rsidRPr="000B674E">
        <w:rPr>
          <w:rFonts w:ascii="Times New Roman" w:hAnsi="Times New Roman" w:cs="Times New Roman"/>
          <w:b/>
          <w:sz w:val="24"/>
          <w:szCs w:val="24"/>
        </w:rPr>
        <w:t xml:space="preserve">Ancak </w:t>
      </w:r>
      <w:r w:rsidR="00F739AC">
        <w:rPr>
          <w:rFonts w:ascii="Times New Roman" w:hAnsi="Times New Roman" w:cs="Times New Roman"/>
          <w:b/>
          <w:sz w:val="24"/>
          <w:szCs w:val="24"/>
        </w:rPr>
        <w:t xml:space="preserve">bölümlerde açılmayan dersler veya </w:t>
      </w:r>
      <w:r w:rsidR="00F739AC" w:rsidRPr="000B674E">
        <w:rPr>
          <w:rFonts w:ascii="Times New Roman" w:hAnsi="Times New Roman" w:cs="Times New Roman"/>
          <w:b/>
          <w:sz w:val="24"/>
          <w:szCs w:val="24"/>
        </w:rPr>
        <w:t xml:space="preserve">ders programında </w:t>
      </w:r>
      <w:r w:rsidR="00F739AC">
        <w:rPr>
          <w:rFonts w:ascii="Times New Roman" w:hAnsi="Times New Roman" w:cs="Times New Roman"/>
          <w:b/>
          <w:sz w:val="24"/>
          <w:szCs w:val="24"/>
        </w:rPr>
        <w:t xml:space="preserve">derslerin </w:t>
      </w:r>
      <w:r w:rsidR="00F739AC" w:rsidRPr="000B674E">
        <w:rPr>
          <w:rFonts w:ascii="Times New Roman" w:hAnsi="Times New Roman" w:cs="Times New Roman"/>
          <w:b/>
          <w:sz w:val="24"/>
          <w:szCs w:val="24"/>
        </w:rPr>
        <w:t xml:space="preserve">çakışması halinde </w:t>
      </w:r>
      <w:r w:rsidR="00F739AC" w:rsidRPr="000B674E">
        <w:rPr>
          <w:rFonts w:ascii="Times New Roman" w:hAnsi="Times New Roman" w:cs="Times New Roman"/>
          <w:b/>
          <w:i/>
          <w:sz w:val="24"/>
          <w:szCs w:val="24"/>
          <w:u w:val="single"/>
        </w:rPr>
        <w:t>Madde-7 ve 10’da</w:t>
      </w:r>
      <w:r w:rsidR="00F739AC" w:rsidRPr="000B674E">
        <w:rPr>
          <w:rFonts w:ascii="Times New Roman" w:hAnsi="Times New Roman" w:cs="Times New Roman"/>
          <w:b/>
          <w:sz w:val="24"/>
          <w:szCs w:val="24"/>
        </w:rPr>
        <w:t xml:space="preserve"> belirlenen kriterler dahilinde başka </w:t>
      </w:r>
      <w:r w:rsidR="00F3370C">
        <w:rPr>
          <w:rFonts w:ascii="Times New Roman" w:hAnsi="Times New Roman" w:cs="Times New Roman"/>
          <w:b/>
          <w:sz w:val="24"/>
          <w:szCs w:val="24"/>
        </w:rPr>
        <w:t>üniversitelerden</w:t>
      </w:r>
      <w:r w:rsidR="00F739AC" w:rsidRPr="000B674E">
        <w:rPr>
          <w:rFonts w:ascii="Times New Roman" w:hAnsi="Times New Roman" w:cs="Times New Roman"/>
          <w:b/>
          <w:sz w:val="24"/>
          <w:szCs w:val="24"/>
        </w:rPr>
        <w:t xml:space="preserve"> alınması uygun görülecektir.</w:t>
      </w:r>
      <w:r w:rsidR="00E37B41">
        <w:rPr>
          <w:rFonts w:ascii="Times New Roman" w:hAnsi="Times New Roman" w:cs="Times New Roman"/>
          <w:b/>
          <w:sz w:val="24"/>
          <w:szCs w:val="24"/>
        </w:rPr>
        <w:t xml:space="preserve"> (Öncelik Sakar</w:t>
      </w:r>
      <w:r w:rsidR="00EA2164">
        <w:rPr>
          <w:rFonts w:ascii="Times New Roman" w:hAnsi="Times New Roman" w:cs="Times New Roman"/>
          <w:b/>
          <w:sz w:val="24"/>
          <w:szCs w:val="24"/>
        </w:rPr>
        <w:t xml:space="preserve">ya Üniversitesindeki </w:t>
      </w:r>
      <w:r w:rsidR="006E1119">
        <w:rPr>
          <w:rFonts w:ascii="Times New Roman" w:hAnsi="Times New Roman" w:cs="Times New Roman"/>
          <w:b/>
          <w:sz w:val="24"/>
          <w:szCs w:val="24"/>
        </w:rPr>
        <w:t>diğer b</w:t>
      </w:r>
      <w:r w:rsidR="00EA2164">
        <w:rPr>
          <w:rFonts w:ascii="Times New Roman" w:hAnsi="Times New Roman" w:cs="Times New Roman"/>
          <w:b/>
          <w:sz w:val="24"/>
          <w:szCs w:val="24"/>
        </w:rPr>
        <w:t>ölümler</w:t>
      </w:r>
      <w:r w:rsidR="00E37B41">
        <w:rPr>
          <w:rFonts w:ascii="Times New Roman" w:hAnsi="Times New Roman" w:cs="Times New Roman"/>
          <w:b/>
          <w:sz w:val="24"/>
          <w:szCs w:val="24"/>
        </w:rPr>
        <w:t xml:space="preserve"> olacaktır.)</w:t>
      </w:r>
    </w:p>
    <w:p w:rsidR="000B674E" w:rsidRPr="00F739AC" w:rsidRDefault="000B674E" w:rsidP="00F30A12">
      <w:pPr>
        <w:pStyle w:val="ListeParagraf"/>
        <w:jc w:val="both"/>
        <w:rPr>
          <w:rFonts w:ascii="Times New Roman" w:hAnsi="Times New Roman" w:cs="Times New Roman"/>
          <w:sz w:val="24"/>
          <w:szCs w:val="24"/>
        </w:rPr>
      </w:pPr>
    </w:p>
    <w:p w:rsidR="001230A3" w:rsidRPr="00A2511D" w:rsidRDefault="001230A3" w:rsidP="0007588B">
      <w:pPr>
        <w:jc w:val="both"/>
        <w:rPr>
          <w:rFonts w:ascii="Times New Roman" w:hAnsi="Times New Roman" w:cs="Times New Roman"/>
          <w:sz w:val="24"/>
          <w:szCs w:val="24"/>
        </w:rPr>
      </w:pPr>
      <w:r w:rsidRPr="00A2511D">
        <w:rPr>
          <w:rFonts w:ascii="Times New Roman" w:hAnsi="Times New Roman" w:cs="Times New Roman"/>
          <w:sz w:val="24"/>
          <w:szCs w:val="24"/>
        </w:rPr>
        <w:t>Madde 12 — Ara sınıf öğrencilerinin başarı sıralaması, bahar yarıyılı sonunda alınan notlar ile belirlenir. Yaz öğretimi sonunda alınan notlar ağırlıklı genel not ortalamasına dahil edilir. Fakat başarı sıralamasını değiştirmez.</w:t>
      </w:r>
    </w:p>
    <w:p w:rsidR="001230A3" w:rsidRDefault="001230A3" w:rsidP="0007588B">
      <w:pPr>
        <w:jc w:val="both"/>
        <w:rPr>
          <w:rFonts w:ascii="Times New Roman" w:hAnsi="Times New Roman" w:cs="Times New Roman"/>
          <w:sz w:val="24"/>
          <w:szCs w:val="24"/>
        </w:rPr>
      </w:pPr>
      <w:r w:rsidRPr="00A2511D">
        <w:rPr>
          <w:rFonts w:ascii="Times New Roman" w:hAnsi="Times New Roman" w:cs="Times New Roman"/>
          <w:sz w:val="24"/>
          <w:szCs w:val="24"/>
        </w:rPr>
        <w:t xml:space="preserve"> Madde 13 — Yaz öğretimi sonunda mezun olan öğrencilerin genel not ortalamaları, üniversite mezuniyet derecelerini etkilemez. </w:t>
      </w:r>
    </w:p>
    <w:p w:rsidR="000B674E" w:rsidRDefault="000B674E" w:rsidP="0007588B">
      <w:pPr>
        <w:jc w:val="both"/>
        <w:rPr>
          <w:rFonts w:ascii="Times New Roman" w:hAnsi="Times New Roman" w:cs="Times New Roman"/>
          <w:sz w:val="24"/>
          <w:szCs w:val="24"/>
        </w:rPr>
      </w:pPr>
    </w:p>
    <w:p w:rsidR="000B674E" w:rsidRDefault="000B674E" w:rsidP="0007588B">
      <w:pPr>
        <w:jc w:val="both"/>
        <w:rPr>
          <w:rFonts w:ascii="Times New Roman" w:hAnsi="Times New Roman" w:cs="Times New Roman"/>
          <w:sz w:val="24"/>
          <w:szCs w:val="24"/>
        </w:rPr>
      </w:pPr>
    </w:p>
    <w:p w:rsidR="006E1119" w:rsidRDefault="006E1119" w:rsidP="0007588B">
      <w:pPr>
        <w:jc w:val="both"/>
        <w:rPr>
          <w:rFonts w:ascii="Times New Roman" w:hAnsi="Times New Roman" w:cs="Times New Roman"/>
          <w:sz w:val="24"/>
          <w:szCs w:val="24"/>
        </w:rPr>
      </w:pPr>
    </w:p>
    <w:p w:rsidR="006E1119" w:rsidRDefault="006E1119" w:rsidP="0007588B">
      <w:pPr>
        <w:jc w:val="both"/>
        <w:rPr>
          <w:rFonts w:ascii="Times New Roman" w:hAnsi="Times New Roman" w:cs="Times New Roman"/>
          <w:sz w:val="24"/>
          <w:szCs w:val="24"/>
        </w:rPr>
      </w:pPr>
    </w:p>
    <w:sectPr w:rsidR="006E1119" w:rsidSect="006E1119">
      <w:pgSz w:w="11906" w:h="16838"/>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C1CA0"/>
    <w:multiLevelType w:val="hybridMultilevel"/>
    <w:tmpl w:val="A9D03D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1230A3"/>
    <w:rsid w:val="0007588B"/>
    <w:rsid w:val="000B674E"/>
    <w:rsid w:val="000C2196"/>
    <w:rsid w:val="001230A3"/>
    <w:rsid w:val="001A4B72"/>
    <w:rsid w:val="001C2AE7"/>
    <w:rsid w:val="001D2DC2"/>
    <w:rsid w:val="0031719C"/>
    <w:rsid w:val="00411E85"/>
    <w:rsid w:val="0044022D"/>
    <w:rsid w:val="00485192"/>
    <w:rsid w:val="004E52AA"/>
    <w:rsid w:val="006E1119"/>
    <w:rsid w:val="00756781"/>
    <w:rsid w:val="00943035"/>
    <w:rsid w:val="009B26A7"/>
    <w:rsid w:val="00A2511D"/>
    <w:rsid w:val="00A54C64"/>
    <w:rsid w:val="00B1567E"/>
    <w:rsid w:val="00C60D80"/>
    <w:rsid w:val="00D530EF"/>
    <w:rsid w:val="00D829D5"/>
    <w:rsid w:val="00E37B41"/>
    <w:rsid w:val="00E55C5F"/>
    <w:rsid w:val="00E60DD6"/>
    <w:rsid w:val="00EA2164"/>
    <w:rsid w:val="00EA23C5"/>
    <w:rsid w:val="00F30A12"/>
    <w:rsid w:val="00F3370C"/>
    <w:rsid w:val="00F739AC"/>
    <w:rsid w:val="00F8178B"/>
    <w:rsid w:val="00FB3818"/>
    <w:rsid w:val="00FD36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2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230A3"/>
    <w:pPr>
      <w:ind w:left="720"/>
      <w:contextualSpacing/>
    </w:pPr>
  </w:style>
  <w:style w:type="table" w:styleId="TabloKlavuzu">
    <w:name w:val="Table Grid"/>
    <w:basedOn w:val="NormalTablo"/>
    <w:uiPriority w:val="59"/>
    <w:rsid w:val="000B67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normalyaz">
    <w:name w:val="3-normalyaz"/>
    <w:basedOn w:val="Normal"/>
    <w:rsid w:val="000B674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69800-7B5A-4763-A01F-E9F73FE27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368</Words>
  <Characters>2104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SAU</cp:lastModifiedBy>
  <cp:revision>6</cp:revision>
  <cp:lastPrinted>2016-05-31T10:56:00Z</cp:lastPrinted>
  <dcterms:created xsi:type="dcterms:W3CDTF">2018-05-08T13:37:00Z</dcterms:created>
  <dcterms:modified xsi:type="dcterms:W3CDTF">2018-05-08T13:42:00Z</dcterms:modified>
</cp:coreProperties>
</file>